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F9" w:rsidRDefault="000F6CF9" w:rsidP="00F358CA">
      <w:pPr>
        <w:pStyle w:val="Default"/>
        <w:jc w:val="both"/>
        <w:rPr>
          <w:rFonts w:asciiTheme="minorHAnsi" w:hAnsiTheme="minorHAnsi"/>
          <w:color w:val="FF0000"/>
        </w:rPr>
      </w:pPr>
    </w:p>
    <w:p w:rsidR="000F6CF9" w:rsidRPr="00064723" w:rsidRDefault="000F6CF9" w:rsidP="00F358CA">
      <w:pPr>
        <w:pStyle w:val="Default"/>
        <w:jc w:val="center"/>
        <w:rPr>
          <w:rFonts w:asciiTheme="minorHAnsi" w:hAnsiTheme="minorHAnsi"/>
          <w:b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 xml:space="preserve">Regulamin rekrutacji </w:t>
      </w:r>
      <w:r w:rsidR="00F25E2E">
        <w:rPr>
          <w:rFonts w:asciiTheme="minorHAnsi" w:hAnsiTheme="minorHAnsi"/>
          <w:b/>
          <w:bCs/>
          <w:color w:val="000000" w:themeColor="text1"/>
        </w:rPr>
        <w:t>i uczestnictwa</w:t>
      </w:r>
      <w:r w:rsidRPr="00064723">
        <w:rPr>
          <w:rFonts w:asciiTheme="minorHAnsi" w:hAnsiTheme="minorHAnsi"/>
          <w:b/>
          <w:bCs/>
          <w:color w:val="000000" w:themeColor="text1"/>
        </w:rPr>
        <w:t xml:space="preserve"> w projekcie pn.</w:t>
      </w:r>
    </w:p>
    <w:p w:rsidR="000F6CF9" w:rsidRPr="00064723" w:rsidRDefault="000F6CF9" w:rsidP="00F358CA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„</w:t>
      </w:r>
      <w:r w:rsidR="00D8010A" w:rsidRPr="00064723">
        <w:rPr>
          <w:rFonts w:asciiTheme="minorHAnsi" w:hAnsiTheme="minorHAnsi"/>
          <w:b/>
          <w:bCs/>
          <w:color w:val="000000" w:themeColor="text1"/>
        </w:rPr>
        <w:t>Utworzenie i funkcjonowanie Ośrodka Wsparcia Medyczno-Rehabilitacyjnego 65+ w podregionie bytomskim</w:t>
      </w:r>
      <w:r w:rsidRPr="00064723">
        <w:rPr>
          <w:rFonts w:asciiTheme="minorHAnsi" w:hAnsiTheme="minorHAnsi"/>
          <w:b/>
          <w:bCs/>
          <w:color w:val="000000" w:themeColor="text1"/>
        </w:rPr>
        <w:t>”</w:t>
      </w:r>
    </w:p>
    <w:p w:rsidR="00F358CA" w:rsidRPr="00064723" w:rsidRDefault="00F358CA" w:rsidP="00F358CA">
      <w:pPr>
        <w:pStyle w:val="Default"/>
        <w:jc w:val="center"/>
        <w:rPr>
          <w:rFonts w:asciiTheme="minorHAnsi" w:hAnsiTheme="minorHAnsi"/>
          <w:color w:val="000000" w:themeColor="text1"/>
        </w:rPr>
      </w:pPr>
    </w:p>
    <w:p w:rsidR="000F6CF9" w:rsidRPr="00064723" w:rsidRDefault="000F6CF9" w:rsidP="00F358CA">
      <w:pPr>
        <w:pStyle w:val="Default"/>
        <w:jc w:val="center"/>
        <w:rPr>
          <w:rFonts w:asciiTheme="minorHAnsi" w:hAnsiTheme="minorHAnsi"/>
          <w:b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§ 1</w:t>
      </w:r>
    </w:p>
    <w:p w:rsidR="000F6CF9" w:rsidRPr="00064723" w:rsidRDefault="000F6CF9" w:rsidP="00F358CA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INFORMACJE OGÓLNE</w:t>
      </w:r>
    </w:p>
    <w:p w:rsidR="00A5164B" w:rsidRPr="00064723" w:rsidRDefault="00A5164B" w:rsidP="00F358CA">
      <w:pPr>
        <w:pStyle w:val="Default"/>
        <w:jc w:val="center"/>
        <w:rPr>
          <w:rFonts w:asciiTheme="minorHAnsi" w:hAnsiTheme="minorHAnsi"/>
          <w:color w:val="000000" w:themeColor="text1"/>
        </w:rPr>
      </w:pPr>
    </w:p>
    <w:p w:rsidR="000F6CF9" w:rsidRDefault="000F6CF9" w:rsidP="00F358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>1</w:t>
      </w:r>
      <w:r w:rsidR="005A1F94" w:rsidRPr="00064723">
        <w:rPr>
          <w:color w:val="000000" w:themeColor="text1"/>
          <w:sz w:val="24"/>
          <w:szCs w:val="24"/>
        </w:rPr>
        <w:t>.</w:t>
      </w:r>
      <w:r w:rsidRPr="00064723">
        <w:rPr>
          <w:color w:val="000000" w:themeColor="text1"/>
          <w:sz w:val="24"/>
          <w:szCs w:val="24"/>
        </w:rPr>
        <w:t xml:space="preserve"> Niniejszy Regulamin określa warunki rekrutacji uczestników do projektu pt. </w:t>
      </w:r>
      <w:r w:rsidR="00D8010A" w:rsidRPr="00064723">
        <w:rPr>
          <w:bCs/>
          <w:color w:val="000000" w:themeColor="text1"/>
          <w:sz w:val="24"/>
          <w:szCs w:val="24"/>
        </w:rPr>
        <w:t>„Utworzenie i funkcjonowanie Ośrodka Wsparcia Medyczno-Rehabilitacyjnego 65+ w podregionie bytomskim”</w:t>
      </w:r>
      <w:r w:rsidR="00927923">
        <w:rPr>
          <w:bCs/>
          <w:color w:val="000000" w:themeColor="text1"/>
          <w:sz w:val="24"/>
          <w:szCs w:val="24"/>
        </w:rPr>
        <w:t xml:space="preserve"> </w:t>
      </w:r>
      <w:r w:rsidRPr="00064723">
        <w:rPr>
          <w:color w:val="000000" w:themeColor="text1"/>
          <w:sz w:val="24"/>
          <w:szCs w:val="24"/>
        </w:rPr>
        <w:t xml:space="preserve">realizowanego w ramach </w:t>
      </w:r>
      <w:r w:rsidR="00D8010A" w:rsidRPr="00064723">
        <w:rPr>
          <w:color w:val="000000" w:themeColor="text1"/>
          <w:sz w:val="24"/>
          <w:szCs w:val="24"/>
        </w:rPr>
        <w:t>naboru</w:t>
      </w:r>
      <w:r w:rsidR="00927923">
        <w:rPr>
          <w:color w:val="000000" w:themeColor="text1"/>
          <w:sz w:val="24"/>
          <w:szCs w:val="24"/>
        </w:rPr>
        <w:t xml:space="preserve"> </w:t>
      </w:r>
      <w:r w:rsidR="005A1F94" w:rsidRPr="00064723">
        <w:rPr>
          <w:rFonts w:eastAsia="DejaVuSans-Bold" w:cs="DejaVuSans-Bold"/>
          <w:bCs/>
          <w:color w:val="000000" w:themeColor="text1"/>
          <w:sz w:val="24"/>
          <w:szCs w:val="24"/>
        </w:rPr>
        <w:t>dla działania: 9.2. Dostępne i efektywne usługi społeczne i zdrowotne dla pod</w:t>
      </w:r>
      <w:r w:rsidR="00927923">
        <w:rPr>
          <w:rFonts w:eastAsia="DejaVuSans-Bold" w:cs="DejaVuSans-Bold"/>
          <w:bCs/>
          <w:color w:val="000000" w:themeColor="text1"/>
          <w:sz w:val="24"/>
          <w:szCs w:val="24"/>
        </w:rPr>
        <w:t xml:space="preserve"> </w:t>
      </w:r>
      <w:r w:rsidR="005A1F94" w:rsidRPr="00064723">
        <w:rPr>
          <w:rFonts w:eastAsia="DejaVuSans-Bold" w:cs="DejaVuSans-Bold"/>
          <w:bCs/>
          <w:color w:val="000000" w:themeColor="text1"/>
          <w:sz w:val="24"/>
          <w:szCs w:val="24"/>
        </w:rPr>
        <w:t>działania: 9.2.6. Rozwój usług zdrowotnych,</w:t>
      </w:r>
      <w:r w:rsidRPr="00064723">
        <w:rPr>
          <w:color w:val="000000" w:themeColor="text1"/>
          <w:sz w:val="24"/>
          <w:szCs w:val="24"/>
        </w:rPr>
        <w:t xml:space="preserve"> współfinansowanego ze środków Unii Europejskiej w ramach Europejskiego Funduszu Społecznego</w:t>
      </w:r>
      <w:r w:rsidR="005A1F94" w:rsidRPr="00064723">
        <w:rPr>
          <w:color w:val="000000" w:themeColor="text1"/>
          <w:sz w:val="24"/>
          <w:szCs w:val="24"/>
        </w:rPr>
        <w:t>.</w:t>
      </w:r>
    </w:p>
    <w:p w:rsidR="00A473D2" w:rsidRPr="00064723" w:rsidRDefault="00A473D2" w:rsidP="00F358CA">
      <w:pPr>
        <w:autoSpaceDE w:val="0"/>
        <w:autoSpaceDN w:val="0"/>
        <w:adjustRightInd w:val="0"/>
        <w:spacing w:after="0" w:line="240" w:lineRule="auto"/>
        <w:jc w:val="both"/>
        <w:rPr>
          <w:rFonts w:eastAsia="DejaVuSans-Bold" w:cs="DejaVuSans-Bold"/>
          <w:bCs/>
          <w:color w:val="000000" w:themeColor="text1"/>
          <w:sz w:val="24"/>
          <w:szCs w:val="24"/>
        </w:rPr>
      </w:pPr>
    </w:p>
    <w:p w:rsidR="000F6CF9" w:rsidRPr="00064723" w:rsidRDefault="005A1F94" w:rsidP="00F358CA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2.</w:t>
      </w:r>
      <w:r w:rsidR="000F6CF9" w:rsidRPr="00064723">
        <w:rPr>
          <w:rFonts w:asciiTheme="minorHAnsi" w:hAnsiTheme="minorHAnsi"/>
          <w:color w:val="000000" w:themeColor="text1"/>
        </w:rPr>
        <w:t xml:space="preserve"> Ilekroć w regulaminie jest mowa o:</w:t>
      </w:r>
    </w:p>
    <w:p w:rsidR="000F6CF9" w:rsidRPr="00064723" w:rsidRDefault="000F6CF9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1) </w:t>
      </w:r>
      <w:proofErr w:type="spellStart"/>
      <w:r w:rsidRPr="00064723">
        <w:rPr>
          <w:rFonts w:asciiTheme="minorHAnsi" w:hAnsiTheme="minorHAnsi"/>
          <w:color w:val="000000" w:themeColor="text1"/>
        </w:rPr>
        <w:t>Deinstytucjonalizacja</w:t>
      </w:r>
      <w:proofErr w:type="spellEnd"/>
      <w:r w:rsidRPr="00064723">
        <w:rPr>
          <w:rFonts w:asciiTheme="minorHAnsi" w:hAnsiTheme="minorHAnsi"/>
          <w:color w:val="000000" w:themeColor="text1"/>
        </w:rPr>
        <w:t xml:space="preserve"> opieki zdrowotnej – oznacza to wszelkie działania podejmowane na rzecz tworzenia różnych form świadczeń zdrowotnych w środowisku lokalnym mających na celu zapewnienie właściwej opieki oraz wydłużenia okresu sprawności psychofizycznej i możliwości pełnienia ról społecznych, zawodowych osobom z chorobami przewlekłymi, osobom niepełnosprawnym, osobom w podeszłym wieku, dzieciom i młodzieży;</w:t>
      </w:r>
    </w:p>
    <w:p w:rsidR="000F6CF9" w:rsidRPr="00064723" w:rsidRDefault="000F6CF9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2) </w:t>
      </w:r>
      <w:r w:rsidR="005A1F94" w:rsidRPr="00064723">
        <w:rPr>
          <w:rFonts w:asciiTheme="minorHAnsi" w:eastAsia="DejaVuSans" w:hAnsiTheme="minorHAnsi" w:cs="DejaVuSans"/>
          <w:color w:val="000000" w:themeColor="text1"/>
        </w:rPr>
        <w:t>Ośrodek Wsparcia Medyczno-Rehabilitacyjnego 65+ (OWMR) jest</w:t>
      </w:r>
      <w:r w:rsidRPr="00064723">
        <w:rPr>
          <w:rFonts w:asciiTheme="minorHAnsi" w:hAnsiTheme="minorHAnsi"/>
          <w:color w:val="000000" w:themeColor="text1"/>
        </w:rPr>
        <w:t xml:space="preserve"> jedną z form </w:t>
      </w:r>
      <w:proofErr w:type="spellStart"/>
      <w:r w:rsidRPr="00064723">
        <w:rPr>
          <w:rFonts w:asciiTheme="minorHAnsi" w:hAnsiTheme="minorHAnsi"/>
          <w:color w:val="000000" w:themeColor="text1"/>
        </w:rPr>
        <w:t>deinstytucjonalizacji</w:t>
      </w:r>
      <w:proofErr w:type="spellEnd"/>
      <w:r w:rsidRPr="00064723">
        <w:rPr>
          <w:rFonts w:asciiTheme="minorHAnsi" w:hAnsiTheme="minorHAnsi"/>
          <w:color w:val="000000" w:themeColor="text1"/>
        </w:rPr>
        <w:t xml:space="preserve"> opieki nad osobami zależnymi. </w:t>
      </w:r>
      <w:r w:rsidR="005A1F94" w:rsidRPr="00064723">
        <w:rPr>
          <w:rFonts w:asciiTheme="minorHAnsi" w:hAnsiTheme="minorHAnsi"/>
          <w:color w:val="000000" w:themeColor="text1"/>
        </w:rPr>
        <w:t>OWMR</w:t>
      </w:r>
      <w:r w:rsidRPr="00064723">
        <w:rPr>
          <w:rFonts w:asciiTheme="minorHAnsi" w:hAnsiTheme="minorHAnsi"/>
          <w:color w:val="000000" w:themeColor="text1"/>
        </w:rPr>
        <w:t xml:space="preserve"> jest wyodrębnioną strukturalnie częścią podmiotu leczniczego</w:t>
      </w:r>
      <w:r w:rsidR="005A1F94" w:rsidRPr="00064723">
        <w:rPr>
          <w:rFonts w:asciiTheme="minorHAnsi" w:hAnsiTheme="minorHAnsi"/>
          <w:color w:val="000000" w:themeColor="text1"/>
        </w:rPr>
        <w:t xml:space="preserve"> – Przychodni Lekarskiej Szombierki</w:t>
      </w:r>
      <w:r w:rsidRPr="00064723">
        <w:rPr>
          <w:rFonts w:asciiTheme="minorHAnsi" w:hAnsiTheme="minorHAnsi"/>
          <w:color w:val="000000" w:themeColor="text1"/>
        </w:rPr>
        <w:t xml:space="preserve"> (podmiotu leczniczego realizującego świadczenia z zakres</w:t>
      </w:r>
      <w:r w:rsidR="005A1F94" w:rsidRPr="00064723">
        <w:rPr>
          <w:rFonts w:asciiTheme="minorHAnsi" w:hAnsiTheme="minorHAnsi"/>
          <w:color w:val="000000" w:themeColor="text1"/>
        </w:rPr>
        <w:t>u podstawowej opieki zdrowotnej, rehabilitacji oraz</w:t>
      </w:r>
      <w:r w:rsidRPr="00064723">
        <w:rPr>
          <w:rFonts w:asciiTheme="minorHAnsi" w:hAnsiTheme="minorHAnsi"/>
          <w:color w:val="000000" w:themeColor="text1"/>
        </w:rPr>
        <w:t xml:space="preserve">  ambulat</w:t>
      </w:r>
      <w:r w:rsidR="005A1F94" w:rsidRPr="00064723">
        <w:rPr>
          <w:rFonts w:asciiTheme="minorHAnsi" w:hAnsiTheme="minorHAnsi"/>
          <w:color w:val="000000" w:themeColor="text1"/>
        </w:rPr>
        <w:t>oryjnej opieki specjalistycznej);</w:t>
      </w:r>
    </w:p>
    <w:p w:rsidR="000F6CF9" w:rsidRPr="00064723" w:rsidRDefault="000F6CF9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3</w:t>
      </w:r>
      <w:r w:rsidR="005A1F94" w:rsidRPr="00064723">
        <w:rPr>
          <w:rFonts w:asciiTheme="minorHAnsi" w:hAnsiTheme="minorHAnsi"/>
          <w:color w:val="000000" w:themeColor="text1"/>
        </w:rPr>
        <w:t xml:space="preserve">). W </w:t>
      </w:r>
      <w:r w:rsidR="005A1F94" w:rsidRPr="00064723">
        <w:rPr>
          <w:rFonts w:asciiTheme="minorHAnsi" w:eastAsia="DejaVuSans" w:hAnsiTheme="minorHAnsi" w:cs="DejaVuSans"/>
          <w:color w:val="000000" w:themeColor="text1"/>
        </w:rPr>
        <w:t xml:space="preserve">Ośrodku Wsparcia Medyczno-Rehabilitacyjnego 65+ </w:t>
      </w:r>
      <w:r w:rsidRPr="00064723">
        <w:rPr>
          <w:rFonts w:asciiTheme="minorHAnsi" w:hAnsiTheme="minorHAnsi"/>
          <w:color w:val="000000" w:themeColor="text1"/>
        </w:rPr>
        <w:t>zapewnia się opiekę medyczną w w</w:t>
      </w:r>
      <w:r w:rsidR="005A1F94" w:rsidRPr="00064723">
        <w:rPr>
          <w:rFonts w:asciiTheme="minorHAnsi" w:hAnsiTheme="minorHAnsi"/>
          <w:color w:val="000000" w:themeColor="text1"/>
        </w:rPr>
        <w:t>arunkach zbliżonych do domowych;</w:t>
      </w:r>
    </w:p>
    <w:p w:rsidR="000F6CF9" w:rsidRPr="00064723" w:rsidRDefault="000F6CF9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4) Indywidualny plan wsparcia –- plan pracy terapeutycznej z uczestnikiem, tworzony na podstawie sporządzonej diagnozy potrzeb oraz diagnozy możliwości psychofizycznych uczestnika i wspólnie z nim realizowany.</w:t>
      </w:r>
    </w:p>
    <w:p w:rsidR="000F6CF9" w:rsidRPr="00064723" w:rsidRDefault="005A1F94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5</w:t>
      </w:r>
      <w:r w:rsidR="000F6CF9" w:rsidRPr="00064723">
        <w:rPr>
          <w:rFonts w:asciiTheme="minorHAnsi" w:hAnsiTheme="minorHAnsi"/>
          <w:color w:val="000000" w:themeColor="text1"/>
        </w:rPr>
        <w:t xml:space="preserve">) </w:t>
      </w:r>
      <w:r w:rsidRPr="00064723">
        <w:rPr>
          <w:rFonts w:asciiTheme="minorHAnsi" w:hAnsiTheme="minorHAnsi"/>
          <w:color w:val="000000" w:themeColor="text1"/>
        </w:rPr>
        <w:t>Uczestnik</w:t>
      </w:r>
      <w:r w:rsidR="000F6CF9" w:rsidRPr="00064723">
        <w:rPr>
          <w:rFonts w:asciiTheme="minorHAnsi" w:hAnsiTheme="minorHAnsi"/>
          <w:color w:val="000000" w:themeColor="text1"/>
        </w:rPr>
        <w:t xml:space="preserve"> – osoba bezpośrednio korzystająca ze świadczeń zdrowotnych oraz innych usług (wyżywienie, transport) w ramach </w:t>
      </w:r>
      <w:r w:rsidRPr="00064723">
        <w:rPr>
          <w:rFonts w:asciiTheme="minorHAnsi" w:eastAsia="DejaVuSans" w:hAnsiTheme="minorHAnsi" w:cs="DejaVuSans"/>
          <w:color w:val="000000" w:themeColor="text1"/>
        </w:rPr>
        <w:t>Ośrodka Wsparcia Medyczno-Rehabilitacyjnego 65+.</w:t>
      </w:r>
    </w:p>
    <w:p w:rsidR="000F6CF9" w:rsidRPr="00064723" w:rsidRDefault="005A1F94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6</w:t>
      </w:r>
      <w:r w:rsidR="000F6CF9" w:rsidRPr="00064723">
        <w:rPr>
          <w:rFonts w:asciiTheme="minorHAnsi" w:hAnsiTheme="minorHAnsi"/>
          <w:color w:val="000000" w:themeColor="text1"/>
        </w:rPr>
        <w:t xml:space="preserve">) Koszt pobytu – wszystkie koszty związane z objęciem opieką osób zakwalifikowanych do pobytu w </w:t>
      </w:r>
      <w:r w:rsidRPr="00064723">
        <w:rPr>
          <w:rFonts w:asciiTheme="minorHAnsi" w:eastAsia="DejaVuSans" w:hAnsiTheme="minorHAnsi" w:cs="DejaVuSans"/>
          <w:color w:val="000000" w:themeColor="text1"/>
        </w:rPr>
        <w:t>Ośrodku Wsparcia Medyczno-Rehabilitacyjnego 65+.</w:t>
      </w:r>
    </w:p>
    <w:p w:rsidR="000F6CF9" w:rsidRPr="00064723" w:rsidRDefault="005A1F94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7</w:t>
      </w:r>
      <w:r w:rsidR="000F6CF9" w:rsidRPr="00064723">
        <w:rPr>
          <w:rFonts w:asciiTheme="minorHAnsi" w:hAnsiTheme="minorHAnsi"/>
          <w:color w:val="000000" w:themeColor="text1"/>
        </w:rPr>
        <w:t xml:space="preserve">) Pobyt w </w:t>
      </w:r>
      <w:r w:rsidRPr="00064723">
        <w:rPr>
          <w:rFonts w:asciiTheme="minorHAnsi" w:eastAsia="DejaVuSans" w:hAnsiTheme="minorHAnsi" w:cs="DejaVuSans"/>
          <w:color w:val="000000" w:themeColor="text1"/>
        </w:rPr>
        <w:t xml:space="preserve">Ośrodku Wsparcia Medyczno-Rehabilitacyjnego 65+ </w:t>
      </w:r>
      <w:r w:rsidR="000F6CF9" w:rsidRPr="00064723">
        <w:rPr>
          <w:rFonts w:asciiTheme="minorHAnsi" w:hAnsiTheme="minorHAnsi"/>
          <w:color w:val="000000" w:themeColor="text1"/>
        </w:rPr>
        <w:t xml:space="preserve">– korzystanie ze świadczeń zdrowotnych oraz innych usług (wyżywienie, transport) świadczonych w </w:t>
      </w:r>
      <w:r w:rsidRPr="00064723">
        <w:rPr>
          <w:rFonts w:asciiTheme="minorHAnsi" w:eastAsia="DejaVuSans" w:hAnsiTheme="minorHAnsi" w:cs="DejaVuSans"/>
          <w:color w:val="000000" w:themeColor="text1"/>
        </w:rPr>
        <w:t>Ośrodku Wsparcia Medyczno-Rehabilitacyjnego 65+</w:t>
      </w:r>
    </w:p>
    <w:p w:rsidR="000F6CF9" w:rsidRPr="00064723" w:rsidRDefault="005A1F94" w:rsidP="00F358CA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8</w:t>
      </w:r>
      <w:r w:rsidR="000F6CF9" w:rsidRPr="00064723">
        <w:rPr>
          <w:rFonts w:asciiTheme="minorHAnsi" w:hAnsiTheme="minorHAnsi"/>
          <w:color w:val="000000" w:themeColor="text1"/>
        </w:rPr>
        <w:t>) Rodzina – osoby spokrewnione lub niespokrewnione pozostające w faktycznym</w:t>
      </w:r>
    </w:p>
    <w:p w:rsidR="00F358CA" w:rsidRPr="00064723" w:rsidRDefault="000F6CF9" w:rsidP="00F358CA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związku, wspólnie zamieszkujące i gospodarujące lub wskazane przez osobę zakwalifikowaną do </w:t>
      </w:r>
      <w:r w:rsidR="00F358CA" w:rsidRPr="00064723">
        <w:rPr>
          <w:rFonts w:asciiTheme="minorHAnsi" w:eastAsia="DejaVuSans" w:hAnsiTheme="minorHAnsi" w:cs="DejaVuSans"/>
          <w:color w:val="000000" w:themeColor="text1"/>
        </w:rPr>
        <w:t>Ośrodka Wsparcia Medyczno-Rehabilitacyjnego 65+.</w:t>
      </w:r>
    </w:p>
    <w:p w:rsidR="006D1C98" w:rsidRDefault="006D1C98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6D1C98" w:rsidRDefault="006D1C98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0F6CF9" w:rsidRPr="00064723" w:rsidRDefault="00F358CA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lastRenderedPageBreak/>
        <w:t>9</w:t>
      </w:r>
      <w:r w:rsidR="000F6CF9" w:rsidRPr="00064723">
        <w:rPr>
          <w:rFonts w:asciiTheme="minorHAnsi" w:hAnsiTheme="minorHAnsi"/>
          <w:color w:val="000000" w:themeColor="text1"/>
        </w:rPr>
        <w:t>) Zespół terapeutyczny – zespół powoływany do kompleksowej opieki nad osoba</w:t>
      </w:r>
      <w:r w:rsidR="00927923">
        <w:rPr>
          <w:rFonts w:asciiTheme="minorHAnsi" w:hAnsiTheme="minorHAnsi"/>
          <w:color w:val="000000" w:themeColor="text1"/>
        </w:rPr>
        <w:t>mi</w:t>
      </w:r>
      <w:r w:rsidR="000F6CF9" w:rsidRPr="00064723">
        <w:rPr>
          <w:rFonts w:asciiTheme="minorHAnsi" w:hAnsiTheme="minorHAnsi"/>
          <w:color w:val="000000" w:themeColor="text1"/>
        </w:rPr>
        <w:t xml:space="preserve"> zakwalifikowanymi do </w:t>
      </w:r>
      <w:r w:rsidRPr="00064723">
        <w:rPr>
          <w:rFonts w:asciiTheme="minorHAnsi" w:eastAsia="DejaVuSans" w:hAnsiTheme="minorHAnsi" w:cs="DejaVuSans"/>
          <w:color w:val="000000" w:themeColor="text1"/>
        </w:rPr>
        <w:t>Ośrodka Wsparcia Medyczno-Rehabilitacyjnego 65+.</w:t>
      </w:r>
    </w:p>
    <w:p w:rsidR="000F6CF9" w:rsidRPr="00064723" w:rsidRDefault="00F358CA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10) Realizator</w:t>
      </w:r>
      <w:r w:rsidR="000F6CF9" w:rsidRPr="00064723">
        <w:rPr>
          <w:rFonts w:asciiTheme="minorHAnsi" w:hAnsiTheme="minorHAnsi"/>
          <w:color w:val="000000" w:themeColor="text1"/>
        </w:rPr>
        <w:t xml:space="preserve"> oznacza </w:t>
      </w:r>
      <w:r w:rsidRPr="00064723">
        <w:rPr>
          <w:rFonts w:asciiTheme="minorHAnsi" w:hAnsiTheme="minorHAnsi"/>
          <w:color w:val="000000" w:themeColor="text1"/>
        </w:rPr>
        <w:t>Przychodnię Lekarską Szombierki</w:t>
      </w:r>
      <w:r w:rsidR="000F6CF9" w:rsidRPr="00064723">
        <w:rPr>
          <w:rFonts w:asciiTheme="minorHAnsi" w:hAnsiTheme="minorHAnsi"/>
          <w:color w:val="000000" w:themeColor="text1"/>
        </w:rPr>
        <w:t xml:space="preserve"> Spółka z ograniczoną odpowiedzialnością</w:t>
      </w:r>
      <w:r w:rsidRPr="00064723">
        <w:rPr>
          <w:rFonts w:asciiTheme="minorHAnsi" w:hAnsiTheme="minorHAnsi"/>
          <w:color w:val="000000" w:themeColor="text1"/>
        </w:rPr>
        <w:t>;</w:t>
      </w:r>
      <w:r w:rsidR="000F6CF9" w:rsidRPr="00064723">
        <w:rPr>
          <w:rFonts w:asciiTheme="minorHAnsi" w:hAnsiTheme="minorHAnsi"/>
          <w:color w:val="000000" w:themeColor="text1"/>
        </w:rPr>
        <w:t xml:space="preserve"> w niniejszym regulaminie pojęcia: </w:t>
      </w:r>
      <w:r w:rsidRPr="00064723">
        <w:rPr>
          <w:rFonts w:asciiTheme="minorHAnsi" w:hAnsiTheme="minorHAnsi"/>
          <w:color w:val="000000" w:themeColor="text1"/>
        </w:rPr>
        <w:t xml:space="preserve">realizator, </w:t>
      </w:r>
      <w:r w:rsidR="000F6CF9" w:rsidRPr="00064723">
        <w:rPr>
          <w:rFonts w:asciiTheme="minorHAnsi" w:hAnsiTheme="minorHAnsi"/>
          <w:color w:val="000000" w:themeColor="text1"/>
        </w:rPr>
        <w:t>projektodawca i wnioskodawca używane są zamiennie.</w:t>
      </w:r>
    </w:p>
    <w:p w:rsidR="000F6CF9" w:rsidRPr="00064723" w:rsidRDefault="00F358CA" w:rsidP="00F358CA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11</w:t>
      </w:r>
      <w:r w:rsidR="000F6CF9" w:rsidRPr="00064723">
        <w:rPr>
          <w:rFonts w:asciiTheme="minorHAnsi" w:hAnsiTheme="minorHAnsi"/>
          <w:color w:val="000000" w:themeColor="text1"/>
        </w:rPr>
        <w:t xml:space="preserve">) Wniosek – oznacza wniosek o dofinansowanie projektu pt. </w:t>
      </w:r>
      <w:r w:rsidR="0072468C">
        <w:rPr>
          <w:rFonts w:asciiTheme="minorHAnsi" w:eastAsia="DejaVuSans" w:hAnsiTheme="minorHAnsi" w:cs="DejaVuSans"/>
          <w:color w:val="000000" w:themeColor="text1"/>
        </w:rPr>
        <w:t xml:space="preserve">Utworzenie i </w:t>
      </w:r>
      <w:proofErr w:type="spellStart"/>
      <w:r w:rsidR="0072468C">
        <w:rPr>
          <w:rFonts w:asciiTheme="minorHAnsi" w:eastAsia="DejaVuSans" w:hAnsiTheme="minorHAnsi" w:cs="DejaVuSans"/>
          <w:color w:val="000000" w:themeColor="text1"/>
        </w:rPr>
        <w:t>funkcjonowanie</w:t>
      </w:r>
      <w:r w:rsidRPr="00064723">
        <w:rPr>
          <w:rFonts w:asciiTheme="minorHAnsi" w:eastAsia="DejaVuSans" w:hAnsiTheme="minorHAnsi" w:cs="DejaVuSans"/>
          <w:color w:val="000000" w:themeColor="text1"/>
        </w:rPr>
        <w:t>Ośrodka</w:t>
      </w:r>
      <w:proofErr w:type="spellEnd"/>
      <w:r w:rsidRPr="00064723">
        <w:rPr>
          <w:rFonts w:asciiTheme="minorHAnsi" w:eastAsia="DejaVuSans" w:hAnsiTheme="minorHAnsi" w:cs="DejaVuSans"/>
          <w:color w:val="000000" w:themeColor="text1"/>
        </w:rPr>
        <w:t xml:space="preserve"> Wsparcia Medyczno-Rehabilitacyjnego 65+ w podregionie bytomskim.</w:t>
      </w:r>
    </w:p>
    <w:p w:rsidR="000F6CF9" w:rsidRPr="00064723" w:rsidRDefault="00F358CA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12</w:t>
      </w:r>
      <w:r w:rsidR="000F6CF9" w:rsidRPr="00064723">
        <w:rPr>
          <w:rFonts w:asciiTheme="minorHAnsi" w:hAnsiTheme="minorHAnsi"/>
          <w:color w:val="000000" w:themeColor="text1"/>
        </w:rPr>
        <w:t xml:space="preserve">) Projekt - przedsięwzięcie realizowane w ramach działania, będące przedmiotem umowy o dofinansowanie projektu między </w:t>
      </w:r>
      <w:r w:rsidRPr="00064723">
        <w:rPr>
          <w:rFonts w:asciiTheme="minorHAnsi" w:hAnsiTheme="minorHAnsi"/>
          <w:color w:val="000000" w:themeColor="text1"/>
        </w:rPr>
        <w:t>Realizatorem a Instytucją Zarządzającą RPO WSL</w:t>
      </w:r>
      <w:r w:rsidR="000F6CF9" w:rsidRPr="00064723">
        <w:rPr>
          <w:rFonts w:asciiTheme="minorHAnsi" w:hAnsiTheme="minorHAnsi"/>
          <w:color w:val="000000" w:themeColor="text1"/>
        </w:rPr>
        <w:t>.</w:t>
      </w:r>
    </w:p>
    <w:p w:rsidR="000F6CF9" w:rsidRPr="00064723" w:rsidRDefault="00F358CA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13</w:t>
      </w:r>
      <w:r w:rsidR="000F6CF9" w:rsidRPr="00064723">
        <w:rPr>
          <w:rFonts w:asciiTheme="minorHAnsi" w:hAnsiTheme="minorHAnsi"/>
          <w:color w:val="000000" w:themeColor="text1"/>
        </w:rPr>
        <w:t>) Termin realizacji projektu - oznacza ok</w:t>
      </w:r>
      <w:r w:rsidRPr="00064723">
        <w:rPr>
          <w:rFonts w:asciiTheme="minorHAnsi" w:hAnsiTheme="minorHAnsi"/>
          <w:color w:val="000000" w:themeColor="text1"/>
        </w:rPr>
        <w:t>res od 01.07.2017r. do 30.04.2019</w:t>
      </w:r>
      <w:r w:rsidR="000F6CF9" w:rsidRPr="00064723">
        <w:rPr>
          <w:rFonts w:asciiTheme="minorHAnsi" w:hAnsiTheme="minorHAnsi"/>
          <w:color w:val="000000" w:themeColor="text1"/>
        </w:rPr>
        <w:t>r.</w:t>
      </w:r>
    </w:p>
    <w:p w:rsidR="000F6CF9" w:rsidRPr="00064723" w:rsidRDefault="00F358CA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14</w:t>
      </w:r>
      <w:r w:rsidR="000F6CF9" w:rsidRPr="00064723">
        <w:rPr>
          <w:rFonts w:asciiTheme="minorHAnsi" w:hAnsiTheme="minorHAnsi"/>
          <w:color w:val="000000" w:themeColor="text1"/>
        </w:rPr>
        <w:t xml:space="preserve">) Okres świadczenia opieki medycznej </w:t>
      </w:r>
      <w:r w:rsidRPr="00064723">
        <w:rPr>
          <w:rFonts w:asciiTheme="minorHAnsi" w:hAnsiTheme="minorHAnsi"/>
          <w:color w:val="000000" w:themeColor="text1"/>
        </w:rPr>
        <w:t xml:space="preserve">uczestnikom projektu </w:t>
      </w:r>
      <w:r w:rsidRPr="00064723">
        <w:rPr>
          <w:rFonts w:asciiTheme="minorHAnsi" w:eastAsia="DejaVuSans" w:hAnsiTheme="minorHAnsi" w:cs="DejaVuSans"/>
          <w:color w:val="000000" w:themeColor="text1"/>
        </w:rPr>
        <w:t>Utworzenie i funkcjonowanie Ośrodka Wsparcia Medyczno-Rehabilitacyjnego 65+ w podregionie bytomskim</w:t>
      </w:r>
      <w:r w:rsidRPr="00064723">
        <w:rPr>
          <w:rFonts w:asciiTheme="minorHAnsi" w:hAnsiTheme="minorHAnsi"/>
          <w:color w:val="000000" w:themeColor="text1"/>
        </w:rPr>
        <w:t>: od 01.04.2018r. do 31.03.2019</w:t>
      </w:r>
      <w:r w:rsidR="000F6CF9" w:rsidRPr="00064723">
        <w:rPr>
          <w:rFonts w:asciiTheme="minorHAnsi" w:hAnsiTheme="minorHAnsi"/>
          <w:color w:val="000000" w:themeColor="text1"/>
        </w:rPr>
        <w:t>r.</w:t>
      </w:r>
    </w:p>
    <w:p w:rsidR="000F6CF9" w:rsidRPr="00064723" w:rsidRDefault="00F358CA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15</w:t>
      </w:r>
      <w:r w:rsidR="000F6CF9" w:rsidRPr="00064723">
        <w:rPr>
          <w:rFonts w:asciiTheme="minorHAnsi" w:hAnsiTheme="minorHAnsi"/>
          <w:color w:val="000000" w:themeColor="text1"/>
        </w:rPr>
        <w:t>) EFS – oznacza Europejski Fundusz Społeczny.</w:t>
      </w:r>
    </w:p>
    <w:p w:rsidR="000F6CF9" w:rsidRPr="00064723" w:rsidRDefault="00F358CA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16</w:t>
      </w:r>
      <w:r w:rsidR="000F6CF9" w:rsidRPr="00064723">
        <w:rPr>
          <w:rFonts w:asciiTheme="minorHAnsi" w:hAnsiTheme="minorHAnsi"/>
          <w:color w:val="000000" w:themeColor="text1"/>
        </w:rPr>
        <w:t>) MZ – oznacza Ministerstwo Zdrowia.</w:t>
      </w:r>
    </w:p>
    <w:p w:rsidR="000F6CF9" w:rsidRPr="00064723" w:rsidRDefault="00F358CA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17</w:t>
      </w:r>
      <w:r w:rsidR="000F6CF9" w:rsidRPr="00064723">
        <w:rPr>
          <w:rFonts w:asciiTheme="minorHAnsi" w:hAnsiTheme="minorHAnsi"/>
          <w:color w:val="000000" w:themeColor="text1"/>
        </w:rPr>
        <w:t>) UE - Unia Europejska.</w:t>
      </w:r>
    </w:p>
    <w:p w:rsidR="000F6CF9" w:rsidRPr="00064723" w:rsidRDefault="00F358CA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18</w:t>
      </w:r>
      <w:r w:rsidR="000F6CF9" w:rsidRPr="00064723">
        <w:rPr>
          <w:rFonts w:asciiTheme="minorHAnsi" w:hAnsiTheme="minorHAnsi"/>
          <w:color w:val="000000" w:themeColor="text1"/>
        </w:rPr>
        <w:t>) POZ – jednostka podstawowej opieki zdrowotnej.</w:t>
      </w:r>
    </w:p>
    <w:p w:rsidR="00F358CA" w:rsidRPr="00064723" w:rsidRDefault="00F358CA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19) AOS – jednostka ambulatoryjnej opieki specjalistycznej.</w:t>
      </w:r>
    </w:p>
    <w:p w:rsidR="00F358CA" w:rsidRPr="00064723" w:rsidRDefault="00F358CA" w:rsidP="000F6CF9">
      <w:pPr>
        <w:pStyle w:val="Default"/>
        <w:jc w:val="both"/>
        <w:rPr>
          <w:color w:val="000000" w:themeColor="text1"/>
          <w:sz w:val="23"/>
          <w:szCs w:val="23"/>
        </w:rPr>
      </w:pPr>
    </w:p>
    <w:p w:rsidR="000F6CF9" w:rsidRPr="00064723" w:rsidRDefault="000F6CF9" w:rsidP="000F6CF9">
      <w:pPr>
        <w:pStyle w:val="Default"/>
        <w:jc w:val="both"/>
        <w:rPr>
          <w:color w:val="000000" w:themeColor="text1"/>
          <w:sz w:val="23"/>
          <w:szCs w:val="23"/>
        </w:rPr>
      </w:pPr>
    </w:p>
    <w:p w:rsidR="000F6CF9" w:rsidRPr="00064723" w:rsidRDefault="000F6CF9" w:rsidP="00A5164B">
      <w:pPr>
        <w:pStyle w:val="Default"/>
        <w:jc w:val="center"/>
        <w:rPr>
          <w:rFonts w:asciiTheme="minorHAnsi" w:hAnsiTheme="minorHAnsi"/>
          <w:b/>
          <w:color w:val="000000" w:themeColor="text1"/>
          <w:sz w:val="23"/>
          <w:szCs w:val="23"/>
        </w:rPr>
      </w:pPr>
      <w:r w:rsidRPr="00064723">
        <w:rPr>
          <w:rFonts w:asciiTheme="minorHAnsi" w:hAnsiTheme="minorHAnsi"/>
          <w:b/>
          <w:bCs/>
          <w:color w:val="000000" w:themeColor="text1"/>
          <w:sz w:val="23"/>
          <w:szCs w:val="23"/>
        </w:rPr>
        <w:t>§ 2</w:t>
      </w:r>
    </w:p>
    <w:p w:rsidR="000F6CF9" w:rsidRPr="00064723" w:rsidRDefault="000F6CF9" w:rsidP="00A5164B">
      <w:pPr>
        <w:pStyle w:val="Default"/>
        <w:jc w:val="center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  <w:r w:rsidRPr="00064723">
        <w:rPr>
          <w:rFonts w:asciiTheme="minorHAnsi" w:hAnsiTheme="minorHAnsi"/>
          <w:b/>
          <w:bCs/>
          <w:color w:val="000000" w:themeColor="text1"/>
          <w:sz w:val="23"/>
          <w:szCs w:val="23"/>
        </w:rPr>
        <w:t>CELE I ZAŁOŻENIA PROJEKTU</w:t>
      </w:r>
    </w:p>
    <w:p w:rsidR="00A5164B" w:rsidRPr="00064723" w:rsidRDefault="00A5164B" w:rsidP="00A5164B">
      <w:pPr>
        <w:pStyle w:val="Default"/>
        <w:jc w:val="center"/>
        <w:rPr>
          <w:rFonts w:asciiTheme="minorHAnsi" w:hAnsiTheme="minorHAnsi"/>
          <w:color w:val="000000" w:themeColor="text1"/>
          <w:sz w:val="23"/>
          <w:szCs w:val="23"/>
        </w:rPr>
      </w:pPr>
    </w:p>
    <w:p w:rsidR="00A5164B" w:rsidRPr="00064723" w:rsidRDefault="000F6CF9" w:rsidP="00A5164B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 xml:space="preserve">1. </w:t>
      </w:r>
      <w:r w:rsidRPr="00064723">
        <w:rPr>
          <w:bCs/>
          <w:color w:val="000000" w:themeColor="text1"/>
          <w:sz w:val="24"/>
          <w:szCs w:val="24"/>
        </w:rPr>
        <w:t xml:space="preserve">Celem głównym projektu </w:t>
      </w:r>
      <w:r w:rsidR="00A5164B" w:rsidRPr="00064723">
        <w:rPr>
          <w:bCs/>
          <w:color w:val="000000" w:themeColor="text1"/>
          <w:sz w:val="24"/>
          <w:szCs w:val="24"/>
        </w:rPr>
        <w:t>jest s</w:t>
      </w:r>
      <w:r w:rsidR="0072468C">
        <w:rPr>
          <w:rFonts w:eastAsia="DejaVuSans" w:cs="DejaVuSans"/>
          <w:color w:val="000000" w:themeColor="text1"/>
          <w:sz w:val="24"/>
          <w:szCs w:val="24"/>
        </w:rPr>
        <w:t xml:space="preserve">tworzenie </w:t>
      </w:r>
      <w:r w:rsidR="00A5164B" w:rsidRPr="00064723">
        <w:rPr>
          <w:rFonts w:eastAsia="DejaVuSans" w:cs="DejaVuSans"/>
          <w:color w:val="000000" w:themeColor="text1"/>
          <w:sz w:val="24"/>
          <w:szCs w:val="24"/>
        </w:rPr>
        <w:t>przez Wnioskodawcę Ośrodka Wsparcia Medyczno-Rehabilitacyjnego stanowi</w:t>
      </w:r>
      <w:r w:rsidR="0072468C">
        <w:rPr>
          <w:rFonts w:eastAsia="DejaVuSans" w:cs="DejaVuSans"/>
          <w:color w:val="000000" w:themeColor="text1"/>
          <w:sz w:val="24"/>
          <w:szCs w:val="24"/>
        </w:rPr>
        <w:t>ącego formę wsparcia skierowaną</w:t>
      </w:r>
      <w:r w:rsidR="00A5164B" w:rsidRPr="00064723">
        <w:rPr>
          <w:rFonts w:eastAsia="DejaVuSans" w:cs="DejaVuSans"/>
          <w:color w:val="000000" w:themeColor="text1"/>
          <w:sz w:val="24"/>
          <w:szCs w:val="24"/>
        </w:rPr>
        <w:t xml:space="preserve"> do osób niesamodzielnych powyżej 65 r.ż. z terenu podregionu bytomskiego zagrożonych hospitalizacją (w tym ponowną), których stan zdrowia nie pozwala na pozostawanie wyłącznie pod opieką podstawowej opieki zdrowotnej i ambulatoryjnej</w:t>
      </w:r>
      <w:r w:rsidR="0072468C">
        <w:rPr>
          <w:rFonts w:eastAsia="DejaVuSans" w:cs="DejaVuSans"/>
          <w:color w:val="000000" w:themeColor="text1"/>
          <w:sz w:val="24"/>
          <w:szCs w:val="24"/>
        </w:rPr>
        <w:t xml:space="preserve"> </w:t>
      </w:r>
      <w:r w:rsidR="00A5164B" w:rsidRPr="00064723">
        <w:rPr>
          <w:rFonts w:eastAsia="DejaVuSans" w:cs="DejaVuSans"/>
          <w:color w:val="000000" w:themeColor="text1"/>
          <w:sz w:val="24"/>
          <w:szCs w:val="24"/>
        </w:rPr>
        <w:t>opieki specjalistycznej, a jednocześnie nie wymaga jeszcze całodobowego nadzoru lekarskiego i pielęgniarskiego realizowanego w trybie stacjonarnym.</w:t>
      </w:r>
    </w:p>
    <w:p w:rsidR="00A5164B" w:rsidRDefault="00A5164B" w:rsidP="00A5164B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>Grupa docelowa to 60 niesamodzielnych osób w wieku 65+ z terenu podregionu bytomskiego zagrożonych hospitalizacją, które nie wymagają jeszcze pobytu w szpitalu czy całodobowej opieki medycznej w domu.</w:t>
      </w:r>
    </w:p>
    <w:p w:rsidR="00A473D2" w:rsidRPr="00064723" w:rsidRDefault="00A473D2" w:rsidP="00A5164B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</w:p>
    <w:p w:rsidR="000F6CF9" w:rsidRPr="00064723" w:rsidRDefault="00A5164B" w:rsidP="00A5164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>2</w:t>
      </w:r>
      <w:r w:rsidR="000F6CF9" w:rsidRPr="00064723">
        <w:rPr>
          <w:color w:val="000000" w:themeColor="text1"/>
          <w:sz w:val="24"/>
          <w:szCs w:val="24"/>
        </w:rPr>
        <w:t>. W ramach projektu realizowane są następujące zadania:</w:t>
      </w:r>
    </w:p>
    <w:p w:rsidR="00A5164B" w:rsidRPr="00064723" w:rsidRDefault="000F6CF9" w:rsidP="00A5164B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1) Utworzenie </w:t>
      </w:r>
      <w:r w:rsidR="00A5164B" w:rsidRPr="00064723">
        <w:rPr>
          <w:rFonts w:asciiTheme="minorHAnsi" w:eastAsia="DejaVuSans" w:hAnsiTheme="minorHAnsi" w:cs="DejaVuSans"/>
          <w:color w:val="000000" w:themeColor="text1"/>
        </w:rPr>
        <w:t>Ośrodka Wsparcia Medyczno-Rehabilitacyjnego 65+ w podregionie bytomskim.</w:t>
      </w:r>
    </w:p>
    <w:p w:rsidR="00A5164B" w:rsidRPr="00064723" w:rsidRDefault="000F6CF9" w:rsidP="00A5164B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2) Funkcjonowanie </w:t>
      </w:r>
      <w:r w:rsidR="00A5164B" w:rsidRPr="00064723">
        <w:rPr>
          <w:rFonts w:asciiTheme="minorHAnsi" w:eastAsia="DejaVuSans" w:hAnsiTheme="minorHAnsi" w:cs="DejaVuSans"/>
          <w:color w:val="000000" w:themeColor="text1"/>
        </w:rPr>
        <w:t>Ośrodka Wsparcia Medyczno-Rehabilitacyjnego 65+ w podregionie bytomskim.</w:t>
      </w:r>
    </w:p>
    <w:p w:rsidR="00A5164B" w:rsidRDefault="00A5164B" w:rsidP="00A5164B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</w:p>
    <w:p w:rsidR="006D1C98" w:rsidRDefault="006D1C98" w:rsidP="00A5164B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</w:p>
    <w:p w:rsidR="006D1C98" w:rsidRDefault="006D1C98" w:rsidP="00A5164B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</w:p>
    <w:p w:rsidR="006D1C98" w:rsidRDefault="006D1C98" w:rsidP="00A5164B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</w:p>
    <w:p w:rsidR="006D1C98" w:rsidRPr="00064723" w:rsidRDefault="006D1C98" w:rsidP="00A5164B">
      <w:pPr>
        <w:pStyle w:val="Default"/>
        <w:spacing w:after="27"/>
        <w:jc w:val="both"/>
        <w:rPr>
          <w:rFonts w:asciiTheme="minorHAnsi" w:eastAsia="DejaVuSans" w:hAnsiTheme="minorHAnsi" w:cs="DejaVuSans"/>
          <w:color w:val="000000" w:themeColor="text1"/>
        </w:rPr>
      </w:pPr>
    </w:p>
    <w:p w:rsidR="000F6CF9" w:rsidRPr="00064723" w:rsidRDefault="000F6CF9" w:rsidP="00A5164B">
      <w:pPr>
        <w:pStyle w:val="Default"/>
        <w:spacing w:after="27"/>
        <w:jc w:val="center"/>
        <w:rPr>
          <w:rFonts w:asciiTheme="minorHAnsi" w:hAnsiTheme="minorHAnsi"/>
          <w:b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lastRenderedPageBreak/>
        <w:t>§ 3</w:t>
      </w:r>
    </w:p>
    <w:p w:rsidR="000F6CF9" w:rsidRPr="00064723" w:rsidRDefault="000F6CF9" w:rsidP="00A5164B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REKRUTACJA UCZESTNIKÓW</w:t>
      </w:r>
    </w:p>
    <w:p w:rsidR="00A5164B" w:rsidRPr="00064723" w:rsidRDefault="00A5164B" w:rsidP="00A5164B">
      <w:pPr>
        <w:pStyle w:val="Default"/>
        <w:jc w:val="center"/>
        <w:rPr>
          <w:rFonts w:asciiTheme="minorHAnsi" w:hAnsiTheme="minorHAnsi"/>
          <w:color w:val="000000" w:themeColor="text1"/>
        </w:rPr>
      </w:pPr>
    </w:p>
    <w:p w:rsidR="000F6CF9" w:rsidRDefault="000F6CF9" w:rsidP="00190D2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 xml:space="preserve">1. </w:t>
      </w:r>
      <w:r w:rsidR="00190D28" w:rsidRPr="00064723">
        <w:rPr>
          <w:rFonts w:eastAsia="DejaVuSans" w:cs="DejaVuSans"/>
          <w:color w:val="000000" w:themeColor="text1"/>
          <w:sz w:val="24"/>
          <w:szCs w:val="24"/>
        </w:rPr>
        <w:t xml:space="preserve">W ramach projektu będzie realizowana zasada równego traktowania i braku dyskryminacji, ze względu na płeć, wiek, rasę, miejsce zamieszkania, wyznawaną religię, orientację seksualną, pochodzenie czy niepełnosprawność. </w:t>
      </w:r>
      <w:r w:rsidRPr="00064723">
        <w:rPr>
          <w:color w:val="000000" w:themeColor="text1"/>
          <w:sz w:val="24"/>
          <w:szCs w:val="24"/>
        </w:rPr>
        <w:t xml:space="preserve">Wsparcie w ramach </w:t>
      </w:r>
      <w:r w:rsidR="00190D28" w:rsidRPr="00064723">
        <w:rPr>
          <w:bCs/>
          <w:color w:val="000000" w:themeColor="text1"/>
          <w:sz w:val="24"/>
          <w:szCs w:val="24"/>
        </w:rPr>
        <w:t xml:space="preserve">Ośrodka Wsparcia Medyczno-Rehabilitacyjnego </w:t>
      </w:r>
      <w:r w:rsidRPr="00064723">
        <w:rPr>
          <w:color w:val="000000" w:themeColor="text1"/>
          <w:sz w:val="24"/>
          <w:szCs w:val="24"/>
        </w:rPr>
        <w:t xml:space="preserve">skierowane jest do niesamodzielnych osób powyżej 65 roku życia, których stan zdrowia nie pozwala na pozostawanie wyłącznie pod opieką podstawowej opieki zdrowotnej i ambulatoryjnej opieki specjalistycznej, a jednocześnie nie wymagają całodobowego nadzoru lekarskiego i pielęgniarskiego realizowanego w trybie stacjonarnym. Świadczenia w </w:t>
      </w:r>
      <w:r w:rsidR="00190D28" w:rsidRPr="00064723">
        <w:rPr>
          <w:bCs/>
          <w:color w:val="000000" w:themeColor="text1"/>
          <w:sz w:val="24"/>
          <w:szCs w:val="24"/>
        </w:rPr>
        <w:t>Ośrodku Wsparcia Medyczno-Rehabilitacyjnego</w:t>
      </w:r>
      <w:r w:rsidRPr="00064723">
        <w:rPr>
          <w:color w:val="000000" w:themeColor="text1"/>
          <w:sz w:val="24"/>
          <w:szCs w:val="24"/>
        </w:rPr>
        <w:t xml:space="preserve"> udzielane są pacjentom wymagającym, ze względu na stan zdrowia, świadczeń pielęgnacyjnych, opiekuńczych i rehabilitacyjnych oraz kontynuacji leczenia, a niewymagającym hospitalizacji w oddziale szpitalnym</w:t>
      </w:r>
      <w:r w:rsidR="00190D28" w:rsidRPr="00064723">
        <w:rPr>
          <w:color w:val="000000" w:themeColor="text1"/>
          <w:sz w:val="24"/>
          <w:szCs w:val="24"/>
        </w:rPr>
        <w:t>.</w:t>
      </w:r>
    </w:p>
    <w:p w:rsidR="00A473D2" w:rsidRPr="00064723" w:rsidRDefault="00A473D2" w:rsidP="00190D2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</w:p>
    <w:p w:rsidR="00471C08" w:rsidRPr="00064723" w:rsidRDefault="000F6CF9" w:rsidP="00471C0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>2. Cele</w:t>
      </w:r>
      <w:r w:rsidR="00471C08" w:rsidRPr="00064723">
        <w:rPr>
          <w:color w:val="000000" w:themeColor="text1"/>
          <w:sz w:val="24"/>
          <w:szCs w:val="24"/>
        </w:rPr>
        <w:t>m</w:t>
      </w:r>
      <w:r w:rsidRPr="00064723">
        <w:rPr>
          <w:color w:val="000000" w:themeColor="text1"/>
          <w:sz w:val="24"/>
          <w:szCs w:val="24"/>
        </w:rPr>
        <w:t xml:space="preserve"> kwalifikowania pacjentów do </w:t>
      </w:r>
      <w:r w:rsidR="00471C08" w:rsidRPr="00064723">
        <w:rPr>
          <w:bCs/>
          <w:color w:val="000000" w:themeColor="text1"/>
          <w:sz w:val="24"/>
          <w:szCs w:val="24"/>
        </w:rPr>
        <w:t xml:space="preserve">Ośrodka Wsparcia Medyczno-Rehabilitacyjnego  jest </w:t>
      </w:r>
      <w:r w:rsidR="00471C08" w:rsidRPr="00064723">
        <w:rPr>
          <w:rFonts w:eastAsia="DejaVuSans" w:cs="DejaVuSans"/>
          <w:color w:val="000000" w:themeColor="text1"/>
          <w:sz w:val="24"/>
          <w:szCs w:val="24"/>
        </w:rPr>
        <w:t>świadczenie kompleksowych usług zdrowotnych (indywidualnie dobranych) w celu przywrócenia pacjentowi sprawności i zdolności do funkcjonowania w środowisku lokalnym</w:t>
      </w:r>
    </w:p>
    <w:p w:rsidR="000F6CF9" w:rsidRDefault="00471C08" w:rsidP="00471C0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>oraz zmniejszenie prawdopodobieństwa hospitalizacji. Równie ważna będzie kontynuacja leczenia i realizacja usług zdrowotnych (w tym rehabilitacji), których pacjent nie może otrzymać w ramach opieki domowej.</w:t>
      </w:r>
    </w:p>
    <w:p w:rsidR="00A473D2" w:rsidRPr="00064723" w:rsidRDefault="00A473D2" w:rsidP="00471C0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</w:p>
    <w:p w:rsidR="000F6CF9" w:rsidRDefault="000F6CF9" w:rsidP="00471C08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3. Warunki naboru i lokalowe umożliwia nabór i udział w projekcie osób niepełnosprawnych.</w:t>
      </w:r>
    </w:p>
    <w:p w:rsidR="00A473D2" w:rsidRPr="00064723" w:rsidRDefault="00A473D2" w:rsidP="00471C08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0F6CF9" w:rsidRPr="00064723" w:rsidRDefault="00A85104" w:rsidP="00471C08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4.</w:t>
      </w:r>
      <w:r w:rsidR="000F6CF9" w:rsidRPr="00064723">
        <w:rPr>
          <w:rFonts w:asciiTheme="minorHAnsi" w:hAnsiTheme="minorHAnsi"/>
          <w:color w:val="000000" w:themeColor="text1"/>
        </w:rPr>
        <w:t xml:space="preserve"> </w:t>
      </w:r>
      <w:r w:rsidR="0072468C">
        <w:rPr>
          <w:rFonts w:asciiTheme="minorHAnsi" w:hAnsiTheme="minorHAnsi"/>
          <w:color w:val="000000" w:themeColor="text1"/>
        </w:rPr>
        <w:t>Do projektu zostaną zakwalifikowane</w:t>
      </w:r>
      <w:r w:rsidR="000F6CF9" w:rsidRPr="00064723">
        <w:rPr>
          <w:rFonts w:asciiTheme="minorHAnsi" w:hAnsiTheme="minorHAnsi"/>
          <w:color w:val="000000" w:themeColor="text1"/>
        </w:rPr>
        <w:t xml:space="preserve"> osoby, które na dzień składania formu</w:t>
      </w:r>
      <w:r w:rsidR="0072468C">
        <w:rPr>
          <w:rFonts w:asciiTheme="minorHAnsi" w:hAnsiTheme="minorHAnsi"/>
          <w:color w:val="000000" w:themeColor="text1"/>
        </w:rPr>
        <w:t>larza rekrutacyjnego spełniają</w:t>
      </w:r>
      <w:r w:rsidR="000F6CF9" w:rsidRPr="00064723">
        <w:rPr>
          <w:rFonts w:asciiTheme="minorHAnsi" w:hAnsiTheme="minorHAnsi"/>
          <w:color w:val="000000" w:themeColor="text1"/>
        </w:rPr>
        <w:t xml:space="preserve"> łączni</w:t>
      </w:r>
      <w:r>
        <w:rPr>
          <w:rFonts w:asciiTheme="minorHAnsi" w:hAnsiTheme="minorHAnsi"/>
          <w:color w:val="000000" w:themeColor="text1"/>
        </w:rPr>
        <w:t xml:space="preserve">e następujące kryteria </w:t>
      </w:r>
      <w:r w:rsidR="000F6CF9" w:rsidRPr="00064723">
        <w:rPr>
          <w:rFonts w:asciiTheme="minorHAnsi" w:hAnsiTheme="minorHAnsi"/>
          <w:color w:val="000000" w:themeColor="text1"/>
        </w:rPr>
        <w:t>:</w:t>
      </w:r>
    </w:p>
    <w:p w:rsidR="00471C08" w:rsidRPr="00064723" w:rsidRDefault="00471C08" w:rsidP="000F6CF9">
      <w:pPr>
        <w:pStyle w:val="Default"/>
        <w:spacing w:after="27"/>
        <w:jc w:val="both"/>
        <w:rPr>
          <w:color w:val="000000" w:themeColor="text1"/>
          <w:sz w:val="23"/>
          <w:szCs w:val="23"/>
        </w:rPr>
      </w:pPr>
    </w:p>
    <w:p w:rsidR="00471C08" w:rsidRPr="00064723" w:rsidRDefault="007D0ACD" w:rsidP="007D0ACD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 </w:t>
      </w:r>
      <w:r w:rsidR="00471C08" w:rsidRPr="00064723">
        <w:rPr>
          <w:rFonts w:eastAsia="DejaVuSans" w:cs="DejaVuSans"/>
          <w:color w:val="000000" w:themeColor="text1"/>
          <w:sz w:val="24"/>
          <w:szCs w:val="24"/>
        </w:rPr>
        <w:t>1. formalne</w:t>
      </w: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 (muszą być spełnione łącznie):</w:t>
      </w:r>
    </w:p>
    <w:p w:rsidR="007D0ACD" w:rsidRPr="00064723" w:rsidRDefault="00471C08" w:rsidP="007D0ACD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>-przynależność do g</w:t>
      </w:r>
      <w:r w:rsidR="007D0ACD" w:rsidRPr="00064723">
        <w:rPr>
          <w:rFonts w:eastAsia="DejaVuSans" w:cs="DejaVuSans"/>
          <w:color w:val="000000" w:themeColor="text1"/>
          <w:sz w:val="24"/>
          <w:szCs w:val="24"/>
        </w:rPr>
        <w:t xml:space="preserve">rupy docelowej projektu: </w:t>
      </w:r>
    </w:p>
    <w:p w:rsidR="00471C08" w:rsidRPr="003C1C7E" w:rsidRDefault="00471C08" w:rsidP="007D0A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3C1C7E">
        <w:rPr>
          <w:rFonts w:eastAsia="DejaVuSans" w:cs="DejaVuSans"/>
          <w:color w:val="000000" w:themeColor="text1"/>
          <w:sz w:val="24"/>
          <w:szCs w:val="24"/>
        </w:rPr>
        <w:t>zamieszkanie na terenie podregionu bytomskiego (</w:t>
      </w:r>
      <w:r w:rsidRPr="003C1C7E">
        <w:rPr>
          <w:rFonts w:cs="ArialMT-Bold"/>
          <w:bCs/>
          <w:color w:val="000000" w:themeColor="text1"/>
          <w:sz w:val="24"/>
          <w:szCs w:val="24"/>
        </w:rPr>
        <w:t>miasto Bytom, miasto Piekary Śląskie, powiat lubliniecki, powiat tarnogórski)</w:t>
      </w:r>
      <w:r w:rsidRPr="003C1C7E">
        <w:rPr>
          <w:rFonts w:eastAsia="DejaVuSans" w:cs="DejaVuSans"/>
          <w:color w:val="000000" w:themeColor="text1"/>
          <w:sz w:val="24"/>
          <w:szCs w:val="24"/>
        </w:rPr>
        <w:t xml:space="preserve">, </w:t>
      </w:r>
      <w:r w:rsidR="003936B5" w:rsidRPr="003C1C7E">
        <w:rPr>
          <w:color w:val="000000" w:themeColor="text1"/>
          <w:sz w:val="24"/>
          <w:szCs w:val="24"/>
        </w:rPr>
        <w:t xml:space="preserve">(weryfikacja na podstawie </w:t>
      </w:r>
      <w:r w:rsidR="003124DC" w:rsidRPr="003C1C7E">
        <w:rPr>
          <w:color w:val="000000" w:themeColor="text1"/>
          <w:sz w:val="24"/>
          <w:szCs w:val="24"/>
        </w:rPr>
        <w:t xml:space="preserve">Deklaracja udziału w Projekcie </w:t>
      </w:r>
      <w:r w:rsidR="003936B5" w:rsidRPr="003C1C7E">
        <w:rPr>
          <w:color w:val="000000" w:themeColor="text1"/>
          <w:sz w:val="24"/>
          <w:szCs w:val="24"/>
        </w:rPr>
        <w:t>stanowiącego załącznik nr 1 do niniejszego regulaminu).</w:t>
      </w:r>
    </w:p>
    <w:p w:rsidR="00471C08" w:rsidRPr="003C1C7E" w:rsidRDefault="007D0ACD" w:rsidP="007D0A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3C1C7E">
        <w:rPr>
          <w:color w:val="000000" w:themeColor="text1"/>
          <w:sz w:val="24"/>
          <w:szCs w:val="24"/>
        </w:rPr>
        <w:t>ich stan zdrowia wskazuje na niesamodzielność (weryfikacja na podstawie oceny dokonanej przez lekarza kierującego POZ lub w przypadku pacjentów bezpośrednio po leczeniu szpitalnym – lekarza ubezpieczenia zdrowotnego udzielającego świadczeń w szpitalu,</w:t>
      </w:r>
    </w:p>
    <w:p w:rsidR="00471C08" w:rsidRPr="00064723" w:rsidRDefault="00471C08" w:rsidP="007D0A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>wiek</w:t>
      </w:r>
      <w:r w:rsidR="00402E57">
        <w:rPr>
          <w:rFonts w:eastAsia="DejaVuSans" w:cs="DejaVuSans"/>
          <w:color w:val="000000" w:themeColor="text1"/>
          <w:sz w:val="24"/>
          <w:szCs w:val="24"/>
        </w:rPr>
        <w:t xml:space="preserve"> </w:t>
      </w:r>
      <w:r w:rsidR="003936B5" w:rsidRPr="00064723">
        <w:rPr>
          <w:rFonts w:eastAsia="DejaVuSans" w:cs="DejaVuSans"/>
          <w:color w:val="000000" w:themeColor="text1"/>
          <w:sz w:val="24"/>
          <w:szCs w:val="24"/>
        </w:rPr>
        <w:t>65+</w:t>
      </w:r>
      <w:r w:rsidR="003936B5" w:rsidRPr="00064723">
        <w:rPr>
          <w:color w:val="000000" w:themeColor="text1"/>
          <w:sz w:val="24"/>
          <w:szCs w:val="24"/>
        </w:rPr>
        <w:t xml:space="preserve"> (weryfikacja na podstawie formularza zgłoszenia stanowiącego załącznik nr 1 do niniejszego regulaminu),</w:t>
      </w:r>
    </w:p>
    <w:p w:rsidR="00471C08" w:rsidRPr="00064723" w:rsidRDefault="00471C08" w:rsidP="007D0A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-Bold"/>
          <w:bCs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>zagrożenie hospitalizacją</w:t>
      </w:r>
      <w:r w:rsidR="003C1C7E">
        <w:rPr>
          <w:rFonts w:eastAsia="DejaVuSans" w:cs="DejaVuSans"/>
          <w:color w:val="000000" w:themeColor="text1"/>
          <w:sz w:val="24"/>
          <w:szCs w:val="24"/>
        </w:rPr>
        <w:t xml:space="preserve"> (oceniane</w:t>
      </w:r>
      <w:r w:rsidR="003936B5" w:rsidRPr="00064723">
        <w:rPr>
          <w:rFonts w:eastAsia="DejaVuSans" w:cs="DejaVuSans"/>
          <w:color w:val="000000" w:themeColor="text1"/>
          <w:sz w:val="24"/>
          <w:szCs w:val="24"/>
        </w:rPr>
        <w:t xml:space="preserve"> przez Komisję Rekrutacyjną),</w:t>
      </w:r>
    </w:p>
    <w:p w:rsidR="00471C08" w:rsidRPr="006D1C98" w:rsidRDefault="00471C08" w:rsidP="007D0A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>nie korzystanie z takieg</w:t>
      </w:r>
      <w:r w:rsidR="007D0ACD" w:rsidRPr="00064723">
        <w:rPr>
          <w:rFonts w:eastAsia="DejaVuSans" w:cs="DejaVuSans"/>
          <w:color w:val="000000" w:themeColor="text1"/>
          <w:sz w:val="24"/>
          <w:szCs w:val="24"/>
        </w:rPr>
        <w:t>o samego wsparcia w innych projektach</w:t>
      </w: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 współ</w:t>
      </w:r>
      <w:r w:rsidR="007D0ACD" w:rsidRPr="00064723">
        <w:rPr>
          <w:rFonts w:eastAsia="DejaVuSans" w:cs="DejaVuSans"/>
          <w:color w:val="000000" w:themeColor="text1"/>
          <w:sz w:val="24"/>
          <w:szCs w:val="24"/>
        </w:rPr>
        <w:t>finansowanych</w:t>
      </w: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 ze środków UE w czasie trwania proj</w:t>
      </w:r>
      <w:r w:rsidR="007D0ACD" w:rsidRPr="00064723">
        <w:rPr>
          <w:rFonts w:eastAsia="DejaVuSans" w:cs="DejaVuSans"/>
          <w:color w:val="000000" w:themeColor="text1"/>
          <w:sz w:val="24"/>
          <w:szCs w:val="24"/>
        </w:rPr>
        <w:t>ektu</w:t>
      </w: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 (oświadczenie</w:t>
      </w:r>
      <w:r w:rsidR="003936B5" w:rsidRPr="00064723">
        <w:rPr>
          <w:color w:val="000000" w:themeColor="text1"/>
          <w:sz w:val="24"/>
          <w:szCs w:val="24"/>
        </w:rPr>
        <w:t xml:space="preserve"> - załącznik nr 2 do niniejszego regulaminu),</w:t>
      </w:r>
    </w:p>
    <w:p w:rsidR="006D1C98" w:rsidRDefault="006D1C98" w:rsidP="006D1C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</w:p>
    <w:p w:rsidR="006D1C98" w:rsidRPr="006D1C98" w:rsidRDefault="006D1C98" w:rsidP="006D1C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</w:p>
    <w:p w:rsidR="00471C08" w:rsidRPr="00064723" w:rsidRDefault="00471C08" w:rsidP="007D0A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lastRenderedPageBreak/>
        <w:t>chęć uczestnictwa w projekcie</w:t>
      </w:r>
      <w:r w:rsidR="007D0ACD" w:rsidRPr="00064723">
        <w:rPr>
          <w:rFonts w:eastAsia="DejaVuSans" w:cs="DejaVuSans"/>
          <w:color w:val="000000" w:themeColor="text1"/>
          <w:sz w:val="24"/>
          <w:szCs w:val="24"/>
        </w:rPr>
        <w:t xml:space="preserve"> (zgłoszenie potwierdzone podpisem</w:t>
      </w:r>
      <w:r w:rsidR="003936B5" w:rsidRPr="00064723">
        <w:rPr>
          <w:rFonts w:eastAsia="DejaVuSans" w:cs="DejaVuSans"/>
          <w:color w:val="000000" w:themeColor="text1"/>
          <w:sz w:val="24"/>
          <w:szCs w:val="24"/>
        </w:rPr>
        <w:t xml:space="preserve"> – załącznik nr 1</w:t>
      </w:r>
      <w:r w:rsidR="00402E57">
        <w:rPr>
          <w:rFonts w:eastAsia="DejaVuSans" w:cs="DejaVuSans"/>
          <w:color w:val="000000" w:themeColor="text1"/>
          <w:sz w:val="24"/>
          <w:szCs w:val="24"/>
        </w:rPr>
        <w:t xml:space="preserve"> </w:t>
      </w:r>
      <w:r w:rsidR="003C1C7E" w:rsidRPr="00064723">
        <w:rPr>
          <w:color w:val="000000" w:themeColor="text1"/>
          <w:sz w:val="24"/>
          <w:szCs w:val="24"/>
        </w:rPr>
        <w:t>do niniejszego regulaminu</w:t>
      </w:r>
      <w:r w:rsidR="007D0ACD" w:rsidRPr="00064723">
        <w:rPr>
          <w:rFonts w:eastAsia="DejaVuSans" w:cs="DejaVuSans"/>
          <w:color w:val="000000" w:themeColor="text1"/>
          <w:sz w:val="24"/>
          <w:szCs w:val="24"/>
        </w:rPr>
        <w:t>),</w:t>
      </w:r>
    </w:p>
    <w:p w:rsidR="00471C08" w:rsidRPr="00064723" w:rsidRDefault="003936B5" w:rsidP="00471C08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eastAsia="DejaVuSans" w:hAnsiTheme="minorHAnsi" w:cs="DejaVuSans"/>
          <w:color w:val="000000" w:themeColor="text1"/>
        </w:rPr>
        <w:t>2. merytoryczne (maksymalnie</w:t>
      </w:r>
      <w:r w:rsidR="00471C08" w:rsidRPr="00064723">
        <w:rPr>
          <w:rFonts w:asciiTheme="minorHAnsi" w:eastAsia="DejaVuSans" w:hAnsiTheme="minorHAnsi" w:cs="DejaVuSans"/>
          <w:color w:val="000000" w:themeColor="text1"/>
        </w:rPr>
        <w:t xml:space="preserve"> można uzyskać 20</w:t>
      </w:r>
      <w:r w:rsidRPr="00064723">
        <w:rPr>
          <w:rFonts w:asciiTheme="minorHAnsi" w:eastAsia="DejaVuSans" w:hAnsiTheme="minorHAnsi" w:cs="DejaVuSans"/>
          <w:color w:val="000000" w:themeColor="text1"/>
        </w:rPr>
        <w:t xml:space="preserve"> punktów).</w:t>
      </w:r>
      <w:r w:rsidR="007436F4" w:rsidRPr="00064723">
        <w:rPr>
          <w:rFonts w:asciiTheme="minorHAnsi" w:eastAsia="DejaVuSans" w:hAnsiTheme="minorHAnsi" w:cs="DejaVuSans"/>
          <w:color w:val="000000" w:themeColor="text1"/>
        </w:rPr>
        <w:t xml:space="preserve"> Wszelkie aspekty merytoryczne zostaną ocenione poprzez Kartę Kwalifikacyjną</w:t>
      </w:r>
      <w:r w:rsidR="007436F4" w:rsidRPr="00064723">
        <w:rPr>
          <w:rFonts w:asciiTheme="minorHAnsi" w:hAnsiTheme="minorHAnsi"/>
          <w:color w:val="000000" w:themeColor="text1"/>
        </w:rPr>
        <w:t xml:space="preserve"> stanowiącą załącznik nr 3 do niniejszego regulaminu</w:t>
      </w:r>
      <w:r w:rsidR="007436F4" w:rsidRPr="00064723">
        <w:rPr>
          <w:rFonts w:asciiTheme="minorHAnsi" w:eastAsia="DejaVuSans" w:hAnsiTheme="minorHAnsi" w:cs="DejaVuSans"/>
          <w:color w:val="000000" w:themeColor="text1"/>
        </w:rPr>
        <w:t>. W szczególności analizie zostaną poddane:</w:t>
      </w:r>
    </w:p>
    <w:p w:rsidR="000F6CF9" w:rsidRPr="00064723" w:rsidRDefault="003936B5" w:rsidP="007436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weryfikacja w rzeczywistości przez Komisję </w:t>
      </w:r>
      <w:r w:rsidR="00DE4E40" w:rsidRPr="00064723">
        <w:rPr>
          <w:rFonts w:eastAsia="DejaVuSans" w:cs="DejaVuSans"/>
          <w:color w:val="000000" w:themeColor="text1"/>
          <w:sz w:val="24"/>
          <w:szCs w:val="24"/>
        </w:rPr>
        <w:t xml:space="preserve">Rekrutacyjną </w:t>
      </w: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oświadczeń o niesamodzielności (wg skali </w:t>
      </w:r>
      <w:proofErr w:type="spellStart"/>
      <w:r w:rsidRPr="00064723">
        <w:rPr>
          <w:rFonts w:eastAsia="DejaVuSans" w:cs="DejaVuSans"/>
          <w:color w:val="000000" w:themeColor="text1"/>
          <w:sz w:val="24"/>
          <w:szCs w:val="24"/>
        </w:rPr>
        <w:t>Barthel</w:t>
      </w:r>
      <w:proofErr w:type="spellEnd"/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 - przynajmniej w jednej czynności) i zagrożeniu hospitalizacją (której są szanse uniknięcia poprzez udział w projekcie)</w:t>
      </w:r>
    </w:p>
    <w:p w:rsidR="007436F4" w:rsidRPr="00064723" w:rsidRDefault="007436F4" w:rsidP="007436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>ocena Komisji Rekrutacyjnej (w składzie: lekarz geriatra, pielęgniarka środowiskowo-rodzina</w:t>
      </w:r>
      <w:r w:rsidR="00252A75" w:rsidRPr="00064723">
        <w:rPr>
          <w:rFonts w:eastAsia="DejaVuSans" w:cs="DejaVuSans"/>
          <w:color w:val="000000" w:themeColor="text1"/>
          <w:sz w:val="24"/>
          <w:szCs w:val="24"/>
        </w:rPr>
        <w:t>, przedstawiciel Realizatora</w:t>
      </w: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) podczas osobistego spotkania oraz oceny dokumentacji medycznej potrzeb aplikującego do udziału w programie (ocena m.in. możliwości uniknięcia hospitalizacji, wg skali </w:t>
      </w:r>
      <w:proofErr w:type="spellStart"/>
      <w:r w:rsidRPr="00064723">
        <w:rPr>
          <w:rFonts w:eastAsia="DejaVuSans" w:cs="DejaVuSans"/>
          <w:color w:val="000000" w:themeColor="text1"/>
          <w:sz w:val="24"/>
          <w:szCs w:val="24"/>
        </w:rPr>
        <w:t>Barthel</w:t>
      </w:r>
      <w:proofErr w:type="spellEnd"/>
      <w:r w:rsidRPr="00064723">
        <w:rPr>
          <w:rFonts w:eastAsia="DejaVuSans" w:cs="DejaVuSans"/>
          <w:color w:val="000000" w:themeColor="text1"/>
          <w:sz w:val="24"/>
          <w:szCs w:val="24"/>
        </w:rPr>
        <w:t>, aspektów medycznych w tym całościowa ocena geriatryczna, ocena aspektów rodzinnych, społecznych, konieczności rehabilitacji i wzmożonej opieki pielęgniarskiej, nadzoru nad terapią farmakologiczną poprzez Kartę Kwalifikacyjną,</w:t>
      </w:r>
      <w:r w:rsidRPr="00064723">
        <w:rPr>
          <w:color w:val="000000" w:themeColor="text1"/>
          <w:sz w:val="24"/>
          <w:szCs w:val="24"/>
        </w:rPr>
        <w:t xml:space="preserve"> stanowiącą załącznik nr 3 do niniejszego regulaminu</w:t>
      </w:r>
      <w:r w:rsidRPr="00064723">
        <w:rPr>
          <w:rFonts w:eastAsia="DejaVuSans" w:cs="DejaVuSans"/>
          <w:color w:val="000000" w:themeColor="text1"/>
          <w:sz w:val="24"/>
          <w:szCs w:val="24"/>
        </w:rPr>
        <w:t>.</w:t>
      </w:r>
    </w:p>
    <w:p w:rsidR="007436F4" w:rsidRPr="00064723" w:rsidRDefault="007436F4" w:rsidP="007436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  <w:r w:rsidRPr="00064723">
        <w:rPr>
          <w:rFonts w:eastAsia="DejaVuSans" w:cs="DejaVuSans"/>
          <w:color w:val="000000" w:themeColor="text1"/>
          <w:sz w:val="24"/>
          <w:szCs w:val="24"/>
        </w:rPr>
        <w:t xml:space="preserve">Ocena będzie aktualna przez 4 miesiące. Po tym terminie </w:t>
      </w:r>
      <w:r w:rsidR="00DE4E40" w:rsidRPr="00064723">
        <w:rPr>
          <w:rFonts w:eastAsia="DejaVuSans" w:cs="DejaVuSans"/>
          <w:color w:val="000000" w:themeColor="text1"/>
          <w:sz w:val="24"/>
          <w:szCs w:val="24"/>
        </w:rPr>
        <w:t xml:space="preserve">osoba chcąca uczestniczyć w projekcie ponownie podlega ocenie przez Komisję Rekrutacyjną.  </w:t>
      </w:r>
    </w:p>
    <w:p w:rsidR="007436F4" w:rsidRPr="00064723" w:rsidRDefault="007436F4" w:rsidP="007436F4">
      <w:pPr>
        <w:pStyle w:val="Akapitzlist"/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color w:val="000000" w:themeColor="text1"/>
          <w:sz w:val="16"/>
          <w:szCs w:val="16"/>
        </w:rPr>
      </w:pPr>
    </w:p>
    <w:p w:rsidR="00DE4E40" w:rsidRDefault="00DE4E40" w:rsidP="00DE4E4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 xml:space="preserve">6. Osoby chcące skorzystać ze wsparcia w ramach </w:t>
      </w:r>
      <w:r w:rsidRPr="00064723">
        <w:rPr>
          <w:bCs/>
          <w:color w:val="000000" w:themeColor="text1"/>
          <w:sz w:val="24"/>
          <w:szCs w:val="24"/>
        </w:rPr>
        <w:t xml:space="preserve">Ośrodka Wsparcia Medyczno-Rehabilitacyjnego zobowiązane są do dostarczenia </w:t>
      </w:r>
      <w:r w:rsidR="00A85104">
        <w:rPr>
          <w:bCs/>
          <w:color w:val="000000" w:themeColor="text1"/>
          <w:sz w:val="24"/>
          <w:szCs w:val="24"/>
        </w:rPr>
        <w:t>realizatorowi</w:t>
      </w:r>
      <w:r w:rsidRPr="00064723">
        <w:rPr>
          <w:bCs/>
          <w:color w:val="000000" w:themeColor="text1"/>
          <w:sz w:val="24"/>
          <w:szCs w:val="24"/>
        </w:rPr>
        <w:t xml:space="preserve"> </w:t>
      </w:r>
      <w:r w:rsidRPr="00064723">
        <w:rPr>
          <w:color w:val="000000" w:themeColor="text1"/>
          <w:sz w:val="24"/>
          <w:szCs w:val="24"/>
        </w:rPr>
        <w:t>wymaganych</w:t>
      </w:r>
      <w:r w:rsidR="000F6CF9" w:rsidRPr="00064723">
        <w:rPr>
          <w:color w:val="000000" w:themeColor="text1"/>
          <w:sz w:val="24"/>
          <w:szCs w:val="24"/>
        </w:rPr>
        <w:t xml:space="preserve"> niniejszym regulam</w:t>
      </w:r>
      <w:r w:rsidRPr="00064723">
        <w:rPr>
          <w:color w:val="000000" w:themeColor="text1"/>
          <w:sz w:val="24"/>
          <w:szCs w:val="24"/>
        </w:rPr>
        <w:t xml:space="preserve">inem dokumentów, tj. zgłoszenia z załącznikami </w:t>
      </w:r>
      <w:r w:rsidR="00A85104">
        <w:rPr>
          <w:color w:val="000000" w:themeColor="text1"/>
          <w:sz w:val="24"/>
          <w:szCs w:val="24"/>
        </w:rPr>
        <w:t xml:space="preserve">oraz dokumentacją medyczną za okres </w:t>
      </w:r>
      <w:r w:rsidR="006D5E7F">
        <w:rPr>
          <w:color w:val="000000" w:themeColor="text1"/>
          <w:sz w:val="24"/>
          <w:szCs w:val="24"/>
        </w:rPr>
        <w:t>trzech lat</w:t>
      </w:r>
      <w:r w:rsidR="00A85104">
        <w:rPr>
          <w:color w:val="000000" w:themeColor="text1"/>
          <w:sz w:val="24"/>
          <w:szCs w:val="24"/>
        </w:rPr>
        <w:t xml:space="preserve"> </w:t>
      </w:r>
      <w:r w:rsidRPr="00064723">
        <w:rPr>
          <w:color w:val="000000" w:themeColor="text1"/>
          <w:sz w:val="24"/>
          <w:szCs w:val="24"/>
        </w:rPr>
        <w:t xml:space="preserve">w terminie od 20.02.2018r. do 31.01.2019r. </w:t>
      </w:r>
    </w:p>
    <w:p w:rsidR="00A473D2" w:rsidRPr="00064723" w:rsidRDefault="00A473D2" w:rsidP="00DE4E4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6CF9" w:rsidRDefault="00DE4E40" w:rsidP="00DE4E4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 xml:space="preserve">7. </w:t>
      </w:r>
      <w:r w:rsidR="000F6CF9" w:rsidRPr="00064723">
        <w:rPr>
          <w:color w:val="000000" w:themeColor="text1"/>
          <w:sz w:val="24"/>
          <w:szCs w:val="24"/>
        </w:rPr>
        <w:t>Dokumentacja rekrutacyjna dostępna jest na stronie internetowej www.</w:t>
      </w:r>
      <w:hyperlink r:id="rId7" w:history="1">
        <w:r w:rsidR="004F4BEA" w:rsidRPr="004F4BEA">
          <w:rPr>
            <w:rStyle w:val="Hipercze"/>
            <w:color w:val="000000" w:themeColor="text1"/>
            <w:sz w:val="24"/>
            <w:szCs w:val="24"/>
            <w:u w:val="none"/>
          </w:rPr>
          <w:t>przychodniaszombierki.pl/osrodek-wsparcia-medyczno-rehabilitacyjnego</w:t>
        </w:r>
      </w:hyperlink>
      <w:r w:rsidR="00402E57">
        <w:t xml:space="preserve"> </w:t>
      </w:r>
      <w:r w:rsidR="000F6CF9" w:rsidRPr="004F4BEA">
        <w:rPr>
          <w:color w:val="000000" w:themeColor="text1"/>
          <w:sz w:val="24"/>
          <w:szCs w:val="24"/>
        </w:rPr>
        <w:t xml:space="preserve">i siedzibie </w:t>
      </w:r>
      <w:r w:rsidRPr="00064723">
        <w:rPr>
          <w:color w:val="000000" w:themeColor="text1"/>
          <w:sz w:val="24"/>
          <w:szCs w:val="24"/>
        </w:rPr>
        <w:t xml:space="preserve">Przychodni Lekarskiej Szombierki, 41-907 Bytom, ul. </w:t>
      </w:r>
      <w:proofErr w:type="spellStart"/>
      <w:r w:rsidRPr="00064723">
        <w:rPr>
          <w:color w:val="000000" w:themeColor="text1"/>
          <w:sz w:val="24"/>
          <w:szCs w:val="24"/>
        </w:rPr>
        <w:t>Orzegowska</w:t>
      </w:r>
      <w:proofErr w:type="spellEnd"/>
      <w:r w:rsidRPr="00064723">
        <w:rPr>
          <w:color w:val="000000" w:themeColor="text1"/>
          <w:sz w:val="24"/>
          <w:szCs w:val="24"/>
        </w:rPr>
        <w:t xml:space="preserve"> 52a. </w:t>
      </w:r>
    </w:p>
    <w:p w:rsidR="00A473D2" w:rsidRPr="00064723" w:rsidRDefault="00A473D2" w:rsidP="00DE4E40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color w:val="000000" w:themeColor="text1"/>
          <w:sz w:val="24"/>
          <w:szCs w:val="24"/>
        </w:rPr>
      </w:pPr>
    </w:p>
    <w:p w:rsidR="000F6CF9" w:rsidRDefault="00DE4E40" w:rsidP="00DE4E40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8</w:t>
      </w:r>
      <w:r w:rsidR="000F6CF9" w:rsidRPr="00064723">
        <w:rPr>
          <w:rFonts w:asciiTheme="minorHAnsi" w:hAnsiTheme="minorHAnsi"/>
          <w:color w:val="000000" w:themeColor="text1"/>
        </w:rPr>
        <w:t>. Dokumentacja</w:t>
      </w:r>
      <w:r w:rsidR="00A85104">
        <w:rPr>
          <w:rFonts w:asciiTheme="minorHAnsi" w:hAnsiTheme="minorHAnsi"/>
          <w:color w:val="000000" w:themeColor="text1"/>
        </w:rPr>
        <w:t xml:space="preserve"> rekrutacyjna przyjmowana jest</w:t>
      </w:r>
      <w:r w:rsidR="000F6CF9" w:rsidRPr="00064723">
        <w:rPr>
          <w:rFonts w:asciiTheme="minorHAnsi" w:hAnsiTheme="minorHAnsi"/>
          <w:color w:val="000000" w:themeColor="text1"/>
        </w:rPr>
        <w:t xml:space="preserve"> pocztą tradycyjną, osobiście </w:t>
      </w:r>
      <w:r w:rsidRPr="00064723">
        <w:rPr>
          <w:rFonts w:asciiTheme="minorHAnsi" w:hAnsiTheme="minorHAnsi"/>
          <w:color w:val="000000" w:themeColor="text1"/>
        </w:rPr>
        <w:t>w siedzibie Przychodni Lekarskiej Szombierki, 4</w:t>
      </w:r>
      <w:r w:rsidR="00A85104">
        <w:rPr>
          <w:rFonts w:asciiTheme="minorHAnsi" w:hAnsiTheme="minorHAnsi"/>
          <w:color w:val="000000" w:themeColor="text1"/>
        </w:rPr>
        <w:t xml:space="preserve">1-907 Bytom, ul. </w:t>
      </w:r>
      <w:proofErr w:type="spellStart"/>
      <w:r w:rsidR="00A85104">
        <w:rPr>
          <w:rFonts w:asciiTheme="minorHAnsi" w:hAnsiTheme="minorHAnsi"/>
          <w:color w:val="000000" w:themeColor="text1"/>
        </w:rPr>
        <w:t>Orzegowska</w:t>
      </w:r>
      <w:proofErr w:type="spellEnd"/>
      <w:r w:rsidR="00A85104">
        <w:rPr>
          <w:rFonts w:asciiTheme="minorHAnsi" w:hAnsiTheme="minorHAnsi"/>
          <w:color w:val="000000" w:themeColor="text1"/>
        </w:rPr>
        <w:t xml:space="preserve"> 52a</w:t>
      </w:r>
      <w:r w:rsidR="006D5E7F">
        <w:rPr>
          <w:rFonts w:asciiTheme="minorHAnsi" w:hAnsiTheme="minorHAnsi"/>
          <w:color w:val="000000" w:themeColor="text1"/>
        </w:rPr>
        <w:t xml:space="preserve"> </w:t>
      </w:r>
      <w:r w:rsidR="00A85104">
        <w:rPr>
          <w:rFonts w:asciiTheme="minorHAnsi" w:hAnsiTheme="minorHAnsi"/>
          <w:color w:val="000000" w:themeColor="text1"/>
        </w:rPr>
        <w:t>(</w:t>
      </w:r>
      <w:r w:rsidR="006D5E7F">
        <w:rPr>
          <w:rFonts w:asciiTheme="minorHAnsi" w:hAnsiTheme="minorHAnsi"/>
          <w:color w:val="000000" w:themeColor="text1"/>
        </w:rPr>
        <w:t xml:space="preserve">pok. 107 oraz </w:t>
      </w:r>
      <w:r w:rsidR="00A85104">
        <w:rPr>
          <w:rFonts w:asciiTheme="minorHAnsi" w:hAnsiTheme="minorHAnsi"/>
          <w:color w:val="000000" w:themeColor="text1"/>
        </w:rPr>
        <w:t>pok.115)</w:t>
      </w:r>
      <w:r w:rsidRPr="00064723">
        <w:rPr>
          <w:rFonts w:asciiTheme="minorHAnsi" w:hAnsiTheme="minorHAnsi"/>
          <w:color w:val="000000" w:themeColor="text1"/>
        </w:rPr>
        <w:t xml:space="preserve"> </w:t>
      </w:r>
      <w:r w:rsidR="000F6CF9" w:rsidRPr="00064723">
        <w:rPr>
          <w:rFonts w:asciiTheme="minorHAnsi" w:hAnsiTheme="minorHAnsi"/>
          <w:color w:val="000000" w:themeColor="text1"/>
        </w:rPr>
        <w:t>w godzinach od 8.00 do 15.00 oraz za pośrednictwem poczty elektronicznej wys</w:t>
      </w:r>
      <w:r w:rsidRPr="00064723">
        <w:rPr>
          <w:rFonts w:asciiTheme="minorHAnsi" w:hAnsiTheme="minorHAnsi"/>
          <w:color w:val="000000" w:themeColor="text1"/>
        </w:rPr>
        <w:t>ł</w:t>
      </w:r>
      <w:r w:rsidR="000F6CF9" w:rsidRPr="00064723">
        <w:rPr>
          <w:rFonts w:asciiTheme="minorHAnsi" w:hAnsiTheme="minorHAnsi"/>
          <w:color w:val="000000" w:themeColor="text1"/>
        </w:rPr>
        <w:t xml:space="preserve">anej w formie </w:t>
      </w:r>
      <w:proofErr w:type="spellStart"/>
      <w:r w:rsidR="000F6CF9" w:rsidRPr="00064723">
        <w:rPr>
          <w:rFonts w:asciiTheme="minorHAnsi" w:hAnsiTheme="minorHAnsi"/>
          <w:color w:val="000000" w:themeColor="text1"/>
        </w:rPr>
        <w:t>skanu</w:t>
      </w:r>
      <w:proofErr w:type="spellEnd"/>
      <w:r w:rsidR="000F6CF9" w:rsidRPr="00064723">
        <w:rPr>
          <w:rFonts w:asciiTheme="minorHAnsi" w:hAnsiTheme="minorHAnsi"/>
          <w:color w:val="000000" w:themeColor="text1"/>
        </w:rPr>
        <w:t xml:space="preserve"> na adres </w:t>
      </w:r>
      <w:hyperlink r:id="rId8" w:history="1">
        <w:r w:rsidR="00A473D2" w:rsidRPr="00A473D2">
          <w:rPr>
            <w:rStyle w:val="Hipercze"/>
            <w:rFonts w:asciiTheme="minorHAnsi" w:hAnsiTheme="minorHAnsi"/>
            <w:color w:val="000000" w:themeColor="text1"/>
            <w:u w:val="none"/>
          </w:rPr>
          <w:t>projektprzychodniaszombierki@interia.pl</w:t>
        </w:r>
      </w:hyperlink>
    </w:p>
    <w:p w:rsidR="00A473D2" w:rsidRPr="00064723" w:rsidRDefault="00A473D2" w:rsidP="00DE4E40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Default="00252A75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9</w:t>
      </w:r>
      <w:r w:rsidR="000F6CF9" w:rsidRPr="00064723">
        <w:rPr>
          <w:rFonts w:asciiTheme="minorHAnsi" w:hAnsiTheme="minorHAnsi"/>
          <w:color w:val="000000" w:themeColor="text1"/>
        </w:rPr>
        <w:t>. Proces rekru</w:t>
      </w:r>
      <w:r w:rsidRPr="00064723">
        <w:rPr>
          <w:rFonts w:asciiTheme="minorHAnsi" w:hAnsiTheme="minorHAnsi"/>
          <w:color w:val="000000" w:themeColor="text1"/>
        </w:rPr>
        <w:t>tacji dokonywać będzie Komisja R</w:t>
      </w:r>
      <w:r w:rsidR="000F6CF9" w:rsidRPr="00064723">
        <w:rPr>
          <w:rFonts w:asciiTheme="minorHAnsi" w:hAnsiTheme="minorHAnsi"/>
          <w:color w:val="000000" w:themeColor="text1"/>
        </w:rPr>
        <w:t xml:space="preserve">ekrutacyjna w składzie: </w:t>
      </w:r>
      <w:r w:rsidRPr="00064723">
        <w:rPr>
          <w:rFonts w:asciiTheme="minorHAnsi" w:eastAsia="DejaVuSans" w:hAnsiTheme="minorHAnsi" w:cs="DejaVuSans"/>
          <w:color w:val="000000" w:themeColor="text1"/>
        </w:rPr>
        <w:t>lekarz geriatra, pielęgniarka środowiskowo-rodzina</w:t>
      </w:r>
      <w:r w:rsidRPr="00064723">
        <w:rPr>
          <w:rFonts w:asciiTheme="minorHAnsi" w:hAnsiTheme="minorHAnsi"/>
          <w:color w:val="000000" w:themeColor="text1"/>
        </w:rPr>
        <w:t xml:space="preserve"> pełniąca funkcję kierownika </w:t>
      </w:r>
      <w:r w:rsidR="000E3C7D" w:rsidRPr="00064723">
        <w:rPr>
          <w:rFonts w:asciiTheme="minorHAnsi" w:hAnsiTheme="minorHAnsi"/>
          <w:color w:val="000000" w:themeColor="text1"/>
        </w:rPr>
        <w:t>Komisji Rekrutacyjnej</w:t>
      </w:r>
      <w:r w:rsidRPr="00064723">
        <w:rPr>
          <w:rFonts w:asciiTheme="minorHAnsi" w:eastAsia="DejaVuSans" w:hAnsiTheme="minorHAnsi" w:cs="DejaVuSans"/>
          <w:color w:val="000000" w:themeColor="text1"/>
        </w:rPr>
        <w:t>, przedstawiciel Realizatora.</w:t>
      </w:r>
      <w:r w:rsidRPr="00064723">
        <w:rPr>
          <w:rFonts w:asciiTheme="minorHAnsi" w:hAnsiTheme="minorHAnsi"/>
          <w:color w:val="000000" w:themeColor="text1"/>
        </w:rPr>
        <w:t xml:space="preserve">  Komisja utworzy</w:t>
      </w:r>
      <w:r w:rsidR="000F6CF9" w:rsidRPr="00064723">
        <w:rPr>
          <w:rFonts w:asciiTheme="minorHAnsi" w:hAnsiTheme="minorHAnsi"/>
          <w:color w:val="000000" w:themeColor="text1"/>
        </w:rPr>
        <w:t xml:space="preserve"> listę podstawową osób zakwalifikowanych do projektu oraz listę rezerwową utworzoną na podstawie punktacji wg </w:t>
      </w:r>
      <w:r w:rsidRPr="00064723">
        <w:rPr>
          <w:rFonts w:asciiTheme="minorHAnsi" w:hAnsiTheme="minorHAnsi"/>
          <w:color w:val="000000" w:themeColor="text1"/>
        </w:rPr>
        <w:t>Karty Kwalifikacyjnej</w:t>
      </w:r>
      <w:r w:rsidR="000F6CF9" w:rsidRPr="00064723">
        <w:rPr>
          <w:rFonts w:asciiTheme="minorHAnsi" w:hAnsiTheme="minorHAnsi"/>
          <w:color w:val="000000" w:themeColor="text1"/>
        </w:rPr>
        <w:t xml:space="preserve"> z zachowaniem odpowiedniej prop</w:t>
      </w:r>
      <w:r w:rsidRPr="00064723">
        <w:rPr>
          <w:rFonts w:asciiTheme="minorHAnsi" w:hAnsiTheme="minorHAnsi"/>
          <w:color w:val="000000" w:themeColor="text1"/>
        </w:rPr>
        <w:t>orcji kobiet i mężczyzn.</w:t>
      </w:r>
    </w:p>
    <w:p w:rsidR="00A473D2" w:rsidRPr="00064723" w:rsidRDefault="00A473D2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0F6CF9" w:rsidRDefault="00252A75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10</w:t>
      </w:r>
      <w:r w:rsidR="000F6CF9" w:rsidRPr="00064723">
        <w:rPr>
          <w:rFonts w:asciiTheme="minorHAnsi" w:hAnsiTheme="minorHAnsi"/>
          <w:color w:val="000000" w:themeColor="text1"/>
        </w:rPr>
        <w:t>. W przypadku uzyskania przez kandydatów takiej samej liczby punktów kryterium rozstrzygającym przyjęcia do projektu będzie kolejność zgłoszeń.</w:t>
      </w:r>
    </w:p>
    <w:p w:rsidR="00A473D2" w:rsidRDefault="00A473D2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6D1C98" w:rsidRDefault="006D1C98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6D1C98" w:rsidRDefault="006D1C98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6D1C98" w:rsidRPr="00064723" w:rsidRDefault="006D1C98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0F6CF9" w:rsidRDefault="00252A75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lastRenderedPageBreak/>
        <w:t>11</w:t>
      </w:r>
      <w:r w:rsidR="000F6CF9" w:rsidRPr="00064723">
        <w:rPr>
          <w:rFonts w:asciiTheme="minorHAnsi" w:hAnsiTheme="minorHAnsi"/>
          <w:color w:val="000000" w:themeColor="text1"/>
        </w:rPr>
        <w:t>. W sytuacji zwolnienia miejsca w Dziennym Domu Opieki medycznej, osoby z listy rezerwowej kierowane są do wsparcia jedynie w przypadku, w którym ich status nie uległ zmianie (weryfikacja na podstawie pisemnego oświadczenia pacjenta).</w:t>
      </w:r>
    </w:p>
    <w:p w:rsidR="00A473D2" w:rsidRPr="00064723" w:rsidRDefault="00A473D2" w:rsidP="000F6CF9">
      <w:pPr>
        <w:pStyle w:val="Default"/>
        <w:spacing w:after="27"/>
        <w:jc w:val="both"/>
        <w:rPr>
          <w:rFonts w:asciiTheme="minorHAnsi" w:hAnsiTheme="minorHAnsi"/>
          <w:color w:val="000000" w:themeColor="text1"/>
        </w:rPr>
      </w:pPr>
    </w:p>
    <w:p w:rsidR="000F6CF9" w:rsidRDefault="00252A75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12</w:t>
      </w:r>
      <w:r w:rsidR="000F6CF9" w:rsidRPr="00064723">
        <w:rPr>
          <w:rFonts w:asciiTheme="minorHAnsi" w:hAnsiTheme="minorHAnsi"/>
          <w:color w:val="000000" w:themeColor="text1"/>
        </w:rPr>
        <w:t>. Osoby zakwalifikowane i niezakwalifikowane do projektu zostaną poinformowane e-mailowo lub telefonicznie w ciągu trzech dni roboczyc</w:t>
      </w:r>
      <w:r w:rsidRPr="00064723">
        <w:rPr>
          <w:rFonts w:asciiTheme="minorHAnsi" w:hAnsiTheme="minorHAnsi"/>
          <w:color w:val="000000" w:themeColor="text1"/>
        </w:rPr>
        <w:t>h po zakończeniu pracy Komisji R</w:t>
      </w:r>
      <w:r w:rsidR="000F6CF9" w:rsidRPr="00064723">
        <w:rPr>
          <w:rFonts w:asciiTheme="minorHAnsi" w:hAnsiTheme="minorHAnsi"/>
          <w:color w:val="000000" w:themeColor="text1"/>
        </w:rPr>
        <w:t>ekrutacyjnej.</w:t>
      </w:r>
    </w:p>
    <w:p w:rsidR="00A473D2" w:rsidRPr="00064723" w:rsidRDefault="00A473D2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Pr="00064723" w:rsidRDefault="00252A75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13</w:t>
      </w:r>
      <w:r w:rsidR="000F6CF9" w:rsidRPr="00064723">
        <w:rPr>
          <w:rFonts w:asciiTheme="minorHAnsi" w:hAnsiTheme="minorHAnsi"/>
          <w:color w:val="000000" w:themeColor="text1"/>
        </w:rPr>
        <w:t>. Osoby zakwalifikowane do udziału w Projekcie zobowiązane będą do dostarczenia najpóźniej w pierwszym dniu wsparcia:</w:t>
      </w:r>
    </w:p>
    <w:p w:rsidR="000F6CF9" w:rsidRPr="00064723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a) Deklaracja udziału w Projek</w:t>
      </w:r>
      <w:r w:rsidR="00252A75" w:rsidRPr="00064723">
        <w:rPr>
          <w:rFonts w:asciiTheme="minorHAnsi" w:hAnsiTheme="minorHAnsi"/>
          <w:color w:val="000000" w:themeColor="text1"/>
        </w:rPr>
        <w:t>cie, zgodnie z załącznikiem nr 4</w:t>
      </w:r>
      <w:r w:rsidRPr="00064723">
        <w:rPr>
          <w:rFonts w:asciiTheme="minorHAnsi" w:hAnsiTheme="minorHAnsi"/>
          <w:color w:val="000000" w:themeColor="text1"/>
        </w:rPr>
        <w:t xml:space="preserve"> do Regulaminu rekrutacji i uczestnictwa w projekcie,</w:t>
      </w:r>
    </w:p>
    <w:p w:rsidR="000F6CF9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b) Oświadczenie Uczestnika projektu dotyczące danych osobow</w:t>
      </w:r>
      <w:r w:rsidR="00252A75" w:rsidRPr="00064723">
        <w:rPr>
          <w:rFonts w:asciiTheme="minorHAnsi" w:hAnsiTheme="minorHAnsi"/>
          <w:color w:val="000000" w:themeColor="text1"/>
        </w:rPr>
        <w:t>ych, zgodnie z załącznikiem nr 5</w:t>
      </w:r>
      <w:r w:rsidRPr="00064723">
        <w:rPr>
          <w:rFonts w:asciiTheme="minorHAnsi" w:hAnsiTheme="minorHAnsi"/>
          <w:color w:val="000000" w:themeColor="text1"/>
        </w:rPr>
        <w:t xml:space="preserve"> do Regulaminu rekrutacji.</w:t>
      </w:r>
    </w:p>
    <w:p w:rsidR="00A473D2" w:rsidRPr="00064723" w:rsidRDefault="00A473D2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Default="000E3C7D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14</w:t>
      </w:r>
      <w:r w:rsidR="000F6CF9" w:rsidRPr="00064723">
        <w:rPr>
          <w:rFonts w:asciiTheme="minorHAnsi" w:hAnsiTheme="minorHAnsi"/>
          <w:color w:val="000000" w:themeColor="text1"/>
        </w:rPr>
        <w:t xml:space="preserve">. Osoby, którym udzielone </w:t>
      </w:r>
      <w:r w:rsidR="00AF354A">
        <w:rPr>
          <w:rFonts w:asciiTheme="minorHAnsi" w:hAnsiTheme="minorHAnsi"/>
          <w:color w:val="000000" w:themeColor="text1"/>
        </w:rPr>
        <w:t xml:space="preserve">zostanie wsparcie, </w:t>
      </w:r>
      <w:r w:rsidR="000F6CF9" w:rsidRPr="00064723">
        <w:rPr>
          <w:rFonts w:asciiTheme="minorHAnsi" w:hAnsiTheme="minorHAnsi"/>
          <w:color w:val="000000" w:themeColor="text1"/>
        </w:rPr>
        <w:t>zobowiązane będą do dostarczenia najpóźniej w pierwszym dniu wsparcia zobowiązania rodziny do współpracy w przygotowaniu pacjenta do transportu</w:t>
      </w:r>
      <w:r w:rsidRPr="00064723">
        <w:rPr>
          <w:rFonts w:asciiTheme="minorHAnsi" w:hAnsiTheme="minorHAnsi"/>
          <w:color w:val="000000" w:themeColor="text1"/>
        </w:rPr>
        <w:t xml:space="preserve"> (załącznik nr 6 do </w:t>
      </w:r>
      <w:r w:rsidR="00F25E2E" w:rsidRPr="00064723">
        <w:rPr>
          <w:rFonts w:asciiTheme="minorHAnsi" w:hAnsiTheme="minorHAnsi"/>
          <w:color w:val="000000" w:themeColor="text1"/>
        </w:rPr>
        <w:t>Regulaminu rekrut</w:t>
      </w:r>
      <w:r w:rsidR="00F25E2E">
        <w:rPr>
          <w:rFonts w:asciiTheme="minorHAnsi" w:hAnsiTheme="minorHAnsi"/>
          <w:color w:val="000000" w:themeColor="text1"/>
        </w:rPr>
        <w:t>acji i uczestnictwa w projekcie</w:t>
      </w:r>
      <w:r w:rsidRPr="00064723">
        <w:rPr>
          <w:rFonts w:asciiTheme="minorHAnsi" w:hAnsiTheme="minorHAnsi"/>
          <w:color w:val="000000" w:themeColor="text1"/>
        </w:rPr>
        <w:t>)</w:t>
      </w:r>
      <w:r w:rsidR="000F6CF9" w:rsidRPr="00064723">
        <w:rPr>
          <w:rFonts w:asciiTheme="minorHAnsi" w:hAnsiTheme="minorHAnsi"/>
          <w:color w:val="000000" w:themeColor="text1"/>
        </w:rPr>
        <w:t>.</w:t>
      </w:r>
    </w:p>
    <w:p w:rsidR="00A473D2" w:rsidRPr="00064723" w:rsidRDefault="00A473D2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Default="000E3C7D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15</w:t>
      </w:r>
      <w:r w:rsidR="000F6CF9" w:rsidRPr="00064723">
        <w:rPr>
          <w:rFonts w:asciiTheme="minorHAnsi" w:hAnsiTheme="minorHAnsi"/>
          <w:color w:val="000000" w:themeColor="text1"/>
        </w:rPr>
        <w:t>. Wymienione powyżej dokumenty muszą być opatrzone własnoręcznym, czytelnym podpisem Uczestnika/Uczestniczki wraz z datą wypełnienia dokumentów.</w:t>
      </w:r>
    </w:p>
    <w:p w:rsidR="00A473D2" w:rsidRPr="00064723" w:rsidRDefault="00A473D2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</w:p>
    <w:p w:rsidR="000F6CF9" w:rsidRDefault="000E3C7D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16</w:t>
      </w:r>
      <w:r w:rsidR="000F6CF9" w:rsidRPr="00064723">
        <w:rPr>
          <w:rFonts w:asciiTheme="minorHAnsi" w:hAnsiTheme="minorHAnsi"/>
          <w:color w:val="000000" w:themeColor="text1"/>
        </w:rPr>
        <w:t xml:space="preserve">. Komisja rekrutacyjna dokona weryfikacji przedłożonych dokumentów rekrutacyjnych na co najmniej </w:t>
      </w:r>
      <w:r w:rsidRPr="00064723">
        <w:rPr>
          <w:rFonts w:asciiTheme="minorHAnsi" w:hAnsiTheme="minorHAnsi"/>
          <w:color w:val="000000" w:themeColor="text1"/>
        </w:rPr>
        <w:t>tydzień</w:t>
      </w:r>
      <w:r w:rsidR="000F6CF9" w:rsidRPr="00064723">
        <w:rPr>
          <w:rFonts w:asciiTheme="minorHAnsi" w:hAnsiTheme="minorHAnsi"/>
          <w:color w:val="000000" w:themeColor="text1"/>
        </w:rPr>
        <w:t xml:space="preserve"> przed rozpoczęciem udzielania </w:t>
      </w:r>
      <w:r w:rsidRPr="00064723">
        <w:rPr>
          <w:rFonts w:asciiTheme="minorHAnsi" w:hAnsiTheme="minorHAnsi"/>
          <w:color w:val="000000" w:themeColor="text1"/>
        </w:rPr>
        <w:t>wsparcia</w:t>
      </w:r>
      <w:r w:rsidR="000F6CF9" w:rsidRPr="00064723">
        <w:rPr>
          <w:rFonts w:asciiTheme="minorHAnsi" w:hAnsiTheme="minorHAnsi"/>
          <w:color w:val="000000" w:themeColor="text1"/>
        </w:rPr>
        <w:t>.</w:t>
      </w:r>
    </w:p>
    <w:p w:rsidR="00A473D2" w:rsidRPr="00064723" w:rsidRDefault="00A473D2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</w:p>
    <w:p w:rsidR="000F6CF9" w:rsidRDefault="000E3C7D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17</w:t>
      </w:r>
      <w:r w:rsidR="000F6CF9" w:rsidRPr="00064723">
        <w:rPr>
          <w:rFonts w:asciiTheme="minorHAnsi" w:hAnsiTheme="minorHAnsi"/>
          <w:color w:val="000000" w:themeColor="text1"/>
        </w:rPr>
        <w:t xml:space="preserve">. Niedostarczenie wyżej </w:t>
      </w:r>
      <w:r w:rsidRPr="00064723">
        <w:rPr>
          <w:rFonts w:asciiTheme="minorHAnsi" w:hAnsiTheme="minorHAnsi"/>
          <w:color w:val="000000" w:themeColor="text1"/>
        </w:rPr>
        <w:t>wymienionych dokumentów ( ust.13 i 14</w:t>
      </w:r>
      <w:r w:rsidR="000F6CF9" w:rsidRPr="00064723">
        <w:rPr>
          <w:rFonts w:asciiTheme="minorHAnsi" w:hAnsiTheme="minorHAnsi"/>
          <w:color w:val="000000" w:themeColor="text1"/>
        </w:rPr>
        <w:t>) w wyznaczonym terminie będzie skutkować wykreśleniem Uczestnika/</w:t>
      </w:r>
      <w:proofErr w:type="spellStart"/>
      <w:r w:rsidR="000F6CF9" w:rsidRPr="00064723">
        <w:rPr>
          <w:rFonts w:asciiTheme="minorHAnsi" w:hAnsiTheme="minorHAnsi"/>
          <w:color w:val="000000" w:themeColor="text1"/>
        </w:rPr>
        <w:t>czki</w:t>
      </w:r>
      <w:proofErr w:type="spellEnd"/>
      <w:r w:rsidR="000F6CF9" w:rsidRPr="00064723">
        <w:rPr>
          <w:rFonts w:asciiTheme="minorHAnsi" w:hAnsiTheme="minorHAnsi"/>
          <w:color w:val="000000" w:themeColor="text1"/>
        </w:rPr>
        <w:t xml:space="preserve"> z Projektu. W zaistniałej sytuacji do projektu zostanie zakwalifikowana osoba z listy rezerwowej.</w:t>
      </w:r>
    </w:p>
    <w:p w:rsidR="00A473D2" w:rsidRPr="00064723" w:rsidRDefault="00A473D2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</w:p>
    <w:p w:rsidR="000F6CF9" w:rsidRDefault="000E3C7D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18</w:t>
      </w:r>
      <w:r w:rsidR="000F6CF9" w:rsidRPr="00064723">
        <w:rPr>
          <w:rFonts w:asciiTheme="minorHAnsi" w:hAnsiTheme="minorHAnsi"/>
          <w:color w:val="000000" w:themeColor="text1"/>
        </w:rPr>
        <w:t xml:space="preserve">. Osoba z listy rezerwowej zakwalifikowana do projektu musi dostarczyć wymienione w punkcie dokumenty w terminie określonym przez </w:t>
      </w:r>
      <w:r w:rsidRPr="00064723">
        <w:rPr>
          <w:rFonts w:asciiTheme="minorHAnsi" w:hAnsiTheme="minorHAnsi"/>
          <w:color w:val="000000" w:themeColor="text1"/>
        </w:rPr>
        <w:t>kierownika Komisji Rekrutacyjnej.</w:t>
      </w:r>
    </w:p>
    <w:p w:rsidR="00A473D2" w:rsidRPr="00064723" w:rsidRDefault="00A473D2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</w:p>
    <w:p w:rsidR="000F6CF9" w:rsidRPr="00064723" w:rsidRDefault="000E3C7D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19</w:t>
      </w:r>
      <w:r w:rsidR="000F6CF9" w:rsidRPr="00064723">
        <w:rPr>
          <w:rFonts w:asciiTheme="minorHAnsi" w:hAnsiTheme="minorHAnsi"/>
          <w:color w:val="000000" w:themeColor="text1"/>
        </w:rPr>
        <w:t>. W uzasadnionych przypadkach, realizator projektu ma prawo zweryfikować wiarygodność danych podanych w formularzu rekrutacyjnym i załącznikach przez:</w:t>
      </w:r>
    </w:p>
    <w:p w:rsidR="000F6CF9" w:rsidRPr="00064723" w:rsidRDefault="000F6CF9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1) sprawdzenie ich w odpowiednich instytucjach lub,</w:t>
      </w:r>
    </w:p>
    <w:p w:rsidR="006D1C98" w:rsidRDefault="000F6CF9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2) zobowiązanie uczestników do przedłożenia stosownych dokumentów.</w:t>
      </w:r>
    </w:p>
    <w:p w:rsidR="00AF354A" w:rsidRPr="00064723" w:rsidRDefault="00AF354A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</w:p>
    <w:p w:rsidR="000F6CF9" w:rsidRDefault="000E3C7D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20</w:t>
      </w:r>
      <w:r w:rsidR="000F6CF9" w:rsidRPr="00064723">
        <w:rPr>
          <w:rFonts w:asciiTheme="minorHAnsi" w:hAnsiTheme="minorHAnsi"/>
          <w:color w:val="000000" w:themeColor="text1"/>
        </w:rPr>
        <w:t xml:space="preserve">. Dokumenty rekrutacyjne nie podlegają zwrotowi i stanowią własność </w:t>
      </w:r>
      <w:r w:rsidRPr="00064723">
        <w:rPr>
          <w:rFonts w:asciiTheme="minorHAnsi" w:hAnsiTheme="minorHAnsi"/>
          <w:color w:val="000000" w:themeColor="text1"/>
        </w:rPr>
        <w:t>Przychodni Lekarskiej Szombierki sp. z o.o.</w:t>
      </w:r>
    </w:p>
    <w:p w:rsidR="00A473D2" w:rsidRPr="00064723" w:rsidRDefault="00A473D2" w:rsidP="000F6CF9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</w:p>
    <w:p w:rsidR="000F6CF9" w:rsidRPr="00064723" w:rsidRDefault="000E3C7D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lastRenderedPageBreak/>
        <w:t>21</w:t>
      </w:r>
      <w:r w:rsidR="000F6CF9" w:rsidRPr="00064723">
        <w:rPr>
          <w:rFonts w:asciiTheme="minorHAnsi" w:hAnsiTheme="minorHAnsi"/>
          <w:color w:val="000000" w:themeColor="text1"/>
        </w:rPr>
        <w:t xml:space="preserve">. Dokumentacja rekrutacyjna przetwarzana jest i przechowywana z poszanowaniem postanowień zapisów Ustawy z dnia 29 sierpnia 1997 r. o ochronie danych osobowych z </w:t>
      </w:r>
      <w:proofErr w:type="spellStart"/>
      <w:r w:rsidR="000F6CF9" w:rsidRPr="00064723">
        <w:rPr>
          <w:rFonts w:asciiTheme="minorHAnsi" w:hAnsiTheme="minorHAnsi"/>
          <w:color w:val="000000" w:themeColor="text1"/>
        </w:rPr>
        <w:t>późn</w:t>
      </w:r>
      <w:proofErr w:type="spellEnd"/>
      <w:r w:rsidR="000F6CF9" w:rsidRPr="00064723">
        <w:rPr>
          <w:rFonts w:asciiTheme="minorHAnsi" w:hAnsiTheme="minorHAnsi"/>
          <w:color w:val="000000" w:themeColor="text1"/>
        </w:rPr>
        <w:t>.</w:t>
      </w:r>
      <w:r w:rsidR="002E2481">
        <w:rPr>
          <w:rFonts w:asciiTheme="minorHAnsi" w:hAnsiTheme="minorHAnsi"/>
          <w:color w:val="000000" w:themeColor="text1"/>
        </w:rPr>
        <w:t xml:space="preserve"> </w:t>
      </w:r>
      <w:r w:rsidR="000F6CF9" w:rsidRPr="00064723">
        <w:rPr>
          <w:rFonts w:asciiTheme="minorHAnsi" w:hAnsiTheme="minorHAnsi"/>
          <w:color w:val="000000" w:themeColor="text1"/>
        </w:rPr>
        <w:t>zm. (</w:t>
      </w:r>
      <w:proofErr w:type="spellStart"/>
      <w:r w:rsidR="000F6CF9" w:rsidRPr="00064723">
        <w:rPr>
          <w:rFonts w:asciiTheme="minorHAnsi" w:hAnsiTheme="minorHAnsi"/>
          <w:color w:val="000000" w:themeColor="text1"/>
        </w:rPr>
        <w:t>Dz.U</w:t>
      </w:r>
      <w:proofErr w:type="spellEnd"/>
      <w:r w:rsidR="000F6CF9" w:rsidRPr="00064723">
        <w:rPr>
          <w:rFonts w:asciiTheme="minorHAnsi" w:hAnsiTheme="minorHAnsi"/>
          <w:color w:val="000000" w:themeColor="text1"/>
        </w:rPr>
        <w:t xml:space="preserve">. 1997 Nr 133 poz. 883). </w:t>
      </w:r>
    </w:p>
    <w:p w:rsidR="000F6CF9" w:rsidRPr="00064723" w:rsidRDefault="000F6CF9" w:rsidP="000F6CF9">
      <w:pPr>
        <w:pStyle w:val="Default"/>
        <w:jc w:val="both"/>
        <w:rPr>
          <w:color w:val="000000" w:themeColor="text1"/>
          <w:sz w:val="23"/>
          <w:szCs w:val="23"/>
        </w:rPr>
      </w:pPr>
    </w:p>
    <w:p w:rsidR="000F6CF9" w:rsidRPr="00064723" w:rsidRDefault="000F6CF9" w:rsidP="000E3C7D">
      <w:pPr>
        <w:pStyle w:val="Default"/>
        <w:jc w:val="center"/>
        <w:rPr>
          <w:rFonts w:asciiTheme="minorHAnsi" w:hAnsiTheme="minorHAnsi"/>
          <w:b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§ 4</w:t>
      </w:r>
    </w:p>
    <w:p w:rsidR="000F6CF9" w:rsidRPr="00064723" w:rsidRDefault="000F6CF9" w:rsidP="000E3C7D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PRAWA I OBOWIAZKI UCZESTNIKÓW PROJEKTU</w:t>
      </w:r>
    </w:p>
    <w:p w:rsidR="000E3C7D" w:rsidRPr="00064723" w:rsidRDefault="000E3C7D" w:rsidP="000E3C7D">
      <w:pPr>
        <w:pStyle w:val="Default"/>
        <w:jc w:val="center"/>
        <w:rPr>
          <w:rFonts w:asciiTheme="minorHAnsi" w:hAnsiTheme="minorHAnsi"/>
          <w:color w:val="000000" w:themeColor="text1"/>
        </w:rPr>
      </w:pPr>
    </w:p>
    <w:p w:rsidR="000F6CF9" w:rsidRPr="00064723" w:rsidRDefault="000F6CF9" w:rsidP="000E3C7D">
      <w:pPr>
        <w:pStyle w:val="Default"/>
        <w:spacing w:after="76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1. Uczestnik/czka projektu ma prawo do:</w:t>
      </w:r>
    </w:p>
    <w:p w:rsidR="000F6CF9" w:rsidRPr="00064723" w:rsidRDefault="000E3C7D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</w:t>
      </w:r>
      <w:r w:rsidR="000F6CF9" w:rsidRPr="00064723">
        <w:rPr>
          <w:rFonts w:asciiTheme="minorHAnsi" w:hAnsiTheme="minorHAnsi"/>
          <w:color w:val="000000" w:themeColor="text1"/>
        </w:rPr>
        <w:t>) korzystania z opieki medycznej połączonej z terapią i procesem usprawniania w zakresie funkcjonalnym oraz procesów poznawczych;</w:t>
      </w:r>
    </w:p>
    <w:p w:rsidR="000F6CF9" w:rsidRPr="00064723" w:rsidRDefault="000E3C7D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2</w:t>
      </w:r>
      <w:r w:rsidR="000F6CF9" w:rsidRPr="00064723">
        <w:rPr>
          <w:rFonts w:asciiTheme="minorHAnsi" w:hAnsiTheme="minorHAnsi"/>
          <w:color w:val="000000" w:themeColor="text1"/>
        </w:rPr>
        <w:t>) korzystania z podstawowych świadczeń zdrowotnych, a w szczególności do: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a) opieki pielęgniarskiej, w tym edukacji pacjenta dotyczącej samoopieki i </w:t>
      </w:r>
      <w:proofErr w:type="spellStart"/>
      <w:r w:rsidRPr="00064723">
        <w:rPr>
          <w:rFonts w:asciiTheme="minorHAnsi" w:hAnsiTheme="minorHAnsi"/>
          <w:color w:val="000000" w:themeColor="text1"/>
        </w:rPr>
        <w:t>samopielęgnacji</w:t>
      </w:r>
      <w:proofErr w:type="spellEnd"/>
      <w:r w:rsidRPr="00064723">
        <w:rPr>
          <w:rFonts w:asciiTheme="minorHAnsi" w:hAnsiTheme="minorHAnsi"/>
          <w:color w:val="000000" w:themeColor="text1"/>
        </w:rPr>
        <w:t>;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b) doradztwa w doborze odpowiednich wyrobów medycznych,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c) usprawniania ruchowego,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d) stymulacji procesów poznawczych,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e) terapii zajęciowej,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f) przygotowania rodziny i opiekunów pacjenta do kontynuacji opieki (działania edukacyjne)</w:t>
      </w:r>
    </w:p>
    <w:p w:rsidR="000F6CF9" w:rsidRPr="00064723" w:rsidRDefault="000E3C7D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3</w:t>
      </w:r>
      <w:r w:rsidR="000F6CF9" w:rsidRPr="00064723">
        <w:rPr>
          <w:rFonts w:asciiTheme="minorHAnsi" w:hAnsiTheme="minorHAnsi"/>
          <w:color w:val="000000" w:themeColor="text1"/>
        </w:rPr>
        <w:t>) do badań diagnostycznych oraz spec</w:t>
      </w:r>
      <w:r w:rsidR="002E2481">
        <w:rPr>
          <w:rFonts w:asciiTheme="minorHAnsi" w:hAnsiTheme="minorHAnsi"/>
          <w:color w:val="000000" w:themeColor="text1"/>
        </w:rPr>
        <w:t>jalistycznych konsultacji</w:t>
      </w:r>
      <w:r w:rsidR="000F6CF9" w:rsidRPr="00064723">
        <w:rPr>
          <w:rFonts w:asciiTheme="minorHAnsi" w:hAnsiTheme="minorHAnsi"/>
          <w:color w:val="000000" w:themeColor="text1"/>
        </w:rPr>
        <w:t xml:space="preserve"> lekarskich w razie </w:t>
      </w:r>
      <w:r w:rsidRPr="00064723">
        <w:rPr>
          <w:rFonts w:asciiTheme="minorHAnsi" w:hAnsiTheme="minorHAnsi"/>
          <w:color w:val="000000" w:themeColor="text1"/>
        </w:rPr>
        <w:t>wskazań medycznych</w:t>
      </w:r>
      <w:r w:rsidR="002E2481">
        <w:rPr>
          <w:rFonts w:asciiTheme="minorHAnsi" w:hAnsiTheme="minorHAnsi"/>
          <w:color w:val="000000" w:themeColor="text1"/>
        </w:rPr>
        <w:t xml:space="preserve"> </w:t>
      </w:r>
      <w:r w:rsidR="000F6CF9" w:rsidRPr="00064723">
        <w:rPr>
          <w:rFonts w:asciiTheme="minorHAnsi" w:hAnsiTheme="minorHAnsi"/>
          <w:color w:val="000000" w:themeColor="text1"/>
        </w:rPr>
        <w:t>(w każdym przypadku wymagane jest przygotowanie przez zespół terapeutyczny uzasadnienia zlecenia realizacji takiego świadczenia).</w:t>
      </w:r>
    </w:p>
    <w:p w:rsidR="000F6CF9" w:rsidRPr="00064723" w:rsidRDefault="000E3C7D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4</w:t>
      </w:r>
      <w:r w:rsidR="000F6CF9" w:rsidRPr="00064723">
        <w:rPr>
          <w:rFonts w:asciiTheme="minorHAnsi" w:hAnsiTheme="minorHAnsi"/>
          <w:color w:val="000000" w:themeColor="text1"/>
        </w:rPr>
        <w:t>) korzystania z wyżywienia,</w:t>
      </w:r>
    </w:p>
    <w:p w:rsidR="000F6CF9" w:rsidRPr="00064723" w:rsidRDefault="000E3C7D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5</w:t>
      </w:r>
      <w:r w:rsidR="000F6CF9" w:rsidRPr="00064723">
        <w:rPr>
          <w:rFonts w:asciiTheme="minorHAnsi" w:hAnsiTheme="minorHAnsi"/>
          <w:color w:val="000000" w:themeColor="text1"/>
        </w:rPr>
        <w:t>) korzystania z zajęć dodatkowych, pozwalających na zagospodarowanie czasu wolnego pomiędzy udzielanymi świadczeniami zdrowotnymi</w:t>
      </w:r>
      <w:r w:rsidRPr="00064723">
        <w:rPr>
          <w:rFonts w:asciiTheme="minorHAnsi" w:hAnsiTheme="minorHAnsi"/>
          <w:color w:val="000000" w:themeColor="text1"/>
        </w:rPr>
        <w:t>,</w:t>
      </w:r>
    </w:p>
    <w:p w:rsidR="000F6CF9" w:rsidRPr="00064723" w:rsidRDefault="000E3C7D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6</w:t>
      </w:r>
      <w:r w:rsidR="000F6CF9" w:rsidRPr="00064723">
        <w:rPr>
          <w:rFonts w:asciiTheme="minorHAnsi" w:hAnsiTheme="minorHAnsi"/>
          <w:color w:val="000000" w:themeColor="text1"/>
        </w:rPr>
        <w:t>) korzystania w razie potrzeby z bezpłatnego transportu z miejsca zamieszkania do domu opieki medycznej i z powrotem do miejsca zamieszkania,</w:t>
      </w:r>
    </w:p>
    <w:p w:rsidR="000F6CF9" w:rsidRPr="00064723" w:rsidRDefault="000E3C7D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7</w:t>
      </w:r>
      <w:r w:rsidR="000F6CF9" w:rsidRPr="00064723">
        <w:rPr>
          <w:rFonts w:asciiTheme="minorHAnsi" w:hAnsiTheme="minorHAnsi"/>
          <w:color w:val="000000" w:themeColor="text1"/>
        </w:rPr>
        <w:t>) działań edukacyjnych oferowanych w ramach projektu.</w:t>
      </w:r>
    </w:p>
    <w:p w:rsidR="000E3C7D" w:rsidRPr="00064723" w:rsidRDefault="000E3C7D" w:rsidP="000F6CF9">
      <w:pPr>
        <w:pStyle w:val="Default"/>
        <w:spacing w:after="75"/>
        <w:jc w:val="both"/>
        <w:rPr>
          <w:color w:val="000000" w:themeColor="text1"/>
          <w:sz w:val="23"/>
          <w:szCs w:val="23"/>
        </w:rPr>
      </w:pP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2. Uczestnik/czka projektu i rodzina ma obowiązek: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1) stosować się do wewnętrznych regulaminów obowiązujących w placówce,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2) współpracować z zespołem terapeutycznym w przygotowaniu pacjenta do transportu, w dostarczaniu zaleconych leków</w:t>
      </w:r>
    </w:p>
    <w:p w:rsidR="006D1C98" w:rsidRPr="00064723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3) informować o nieobecności uczestnika projektu.</w:t>
      </w:r>
    </w:p>
    <w:p w:rsidR="000F6CF9" w:rsidRPr="00064723" w:rsidRDefault="000F6CF9" w:rsidP="000F6CF9">
      <w:pPr>
        <w:pStyle w:val="Default"/>
        <w:jc w:val="both"/>
        <w:rPr>
          <w:color w:val="000000" w:themeColor="text1"/>
          <w:sz w:val="23"/>
          <w:szCs w:val="23"/>
        </w:rPr>
      </w:pPr>
    </w:p>
    <w:p w:rsidR="000F6CF9" w:rsidRPr="00064723" w:rsidRDefault="000F6CF9" w:rsidP="003124DC">
      <w:pPr>
        <w:pStyle w:val="Default"/>
        <w:jc w:val="center"/>
        <w:rPr>
          <w:rFonts w:asciiTheme="minorHAnsi" w:hAnsiTheme="minorHAnsi"/>
          <w:b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§ 5</w:t>
      </w:r>
    </w:p>
    <w:p w:rsidR="000F6CF9" w:rsidRPr="00064723" w:rsidRDefault="000F6CF9" w:rsidP="003124DC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REZYGNACJA Z UCZESTNICTWA W PROJEKCIE</w:t>
      </w:r>
    </w:p>
    <w:p w:rsidR="003124DC" w:rsidRPr="00064723" w:rsidRDefault="003124DC" w:rsidP="003124DC">
      <w:pPr>
        <w:pStyle w:val="Default"/>
        <w:jc w:val="center"/>
        <w:rPr>
          <w:rFonts w:asciiTheme="minorHAnsi" w:hAnsiTheme="minorHAnsi"/>
          <w:color w:val="000000" w:themeColor="text1"/>
        </w:rPr>
      </w:pPr>
    </w:p>
    <w:p w:rsidR="000F6CF9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1. Rezygnacja z uczestnictwa w projekcie w trakcie jego trwania może nastąpić z ważnej przyczyny i wymaga pisemnego uzasadnienia, także w przypadku pogorszenia się stanu zdrowia, wymagającego realizacji świadczeń zdrowotnych w warunkach stacjonarnych (leczenie szpitalne, stacjonarne i całodobowe świadczenia zdrowotne inne niż szpitalne).</w:t>
      </w:r>
    </w:p>
    <w:p w:rsidR="00A473D2" w:rsidRPr="00064723" w:rsidRDefault="00A473D2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</w:p>
    <w:p w:rsidR="00A473D2" w:rsidRPr="00064723" w:rsidRDefault="003124DC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lastRenderedPageBreak/>
        <w:t>2</w:t>
      </w:r>
      <w:r w:rsidR="000F6CF9" w:rsidRPr="00064723">
        <w:rPr>
          <w:rFonts w:asciiTheme="minorHAnsi" w:hAnsiTheme="minorHAnsi"/>
          <w:color w:val="000000" w:themeColor="text1"/>
        </w:rPr>
        <w:t>. W przypadku gdy uczestnik/czka zrezygnuje z udziału w projekcie przed otrzymaniem wsparcia, w jego miejsce zostaje zakwalifikowana osoba z listy rezerwowej.</w:t>
      </w:r>
    </w:p>
    <w:p w:rsidR="000F6CF9" w:rsidRPr="00064723" w:rsidRDefault="00F6530A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</w:t>
      </w:r>
      <w:r w:rsidR="000F6CF9" w:rsidRPr="00064723">
        <w:rPr>
          <w:rFonts w:asciiTheme="minorHAnsi" w:hAnsiTheme="minorHAnsi"/>
          <w:color w:val="000000" w:themeColor="text1"/>
        </w:rPr>
        <w:t>. Wnioskodawca zastrzega sobie prawo skreślenia z listy uczestników osobę z natychmiastowym rozwiązaniem umowy w przypadku: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1) rażącego naruszenia postanowień wewnętrznego Regulaminu </w:t>
      </w:r>
      <w:r w:rsidR="003124DC" w:rsidRPr="00064723">
        <w:rPr>
          <w:rFonts w:asciiTheme="minorHAnsi" w:hAnsiTheme="minorHAnsi"/>
          <w:bCs/>
          <w:color w:val="000000" w:themeColor="text1"/>
        </w:rPr>
        <w:t>Ośrodka Wsparcia Medyczno-Rehabilitacyjnego,</w:t>
      </w:r>
    </w:p>
    <w:p w:rsidR="000F6CF9" w:rsidRPr="00064723" w:rsidRDefault="000F6CF9" w:rsidP="000F6CF9">
      <w:pPr>
        <w:pStyle w:val="Default"/>
        <w:spacing w:after="75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2) nieusprawiedliwionej nieobecności dłuższej niż 3 dni,</w:t>
      </w:r>
    </w:p>
    <w:p w:rsidR="003124DC" w:rsidRPr="00064723" w:rsidRDefault="000F6CF9" w:rsidP="003124DC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3) stwierdzenia przez personel </w:t>
      </w:r>
      <w:r w:rsidR="003124DC" w:rsidRPr="00064723">
        <w:rPr>
          <w:rFonts w:asciiTheme="minorHAnsi" w:hAnsiTheme="minorHAnsi"/>
          <w:bCs/>
          <w:color w:val="000000" w:themeColor="text1"/>
        </w:rPr>
        <w:t>Ośrodka Wsparcia Medyczno-Rehabilitacyjnego</w:t>
      </w:r>
      <w:r w:rsidRPr="00064723">
        <w:rPr>
          <w:rFonts w:asciiTheme="minorHAnsi" w:hAnsiTheme="minorHAnsi"/>
          <w:color w:val="000000" w:themeColor="text1"/>
        </w:rPr>
        <w:t>, że uczestnik projektu znajduje się w stanie wskazującym na spożycie alkoholu.</w:t>
      </w:r>
    </w:p>
    <w:p w:rsidR="003124DC" w:rsidRPr="00064723" w:rsidRDefault="003124DC" w:rsidP="003124DC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Pr="00064723" w:rsidRDefault="000F6CF9" w:rsidP="003124DC">
      <w:pPr>
        <w:pStyle w:val="Default"/>
        <w:jc w:val="center"/>
        <w:rPr>
          <w:rFonts w:asciiTheme="minorHAnsi" w:hAnsiTheme="minorHAnsi"/>
          <w:b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§ 6</w:t>
      </w:r>
    </w:p>
    <w:p w:rsidR="000F6CF9" w:rsidRPr="00064723" w:rsidRDefault="000F6CF9" w:rsidP="003124DC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 w:rsidRPr="00064723">
        <w:rPr>
          <w:rFonts w:asciiTheme="minorHAnsi" w:hAnsiTheme="minorHAnsi"/>
          <w:b/>
          <w:bCs/>
          <w:color w:val="000000" w:themeColor="text1"/>
        </w:rPr>
        <w:t>POSTANOWIENIA KOŃCOWE</w:t>
      </w:r>
    </w:p>
    <w:p w:rsidR="003124DC" w:rsidRPr="00064723" w:rsidRDefault="003124DC" w:rsidP="003124DC">
      <w:pPr>
        <w:pStyle w:val="Default"/>
        <w:jc w:val="center"/>
        <w:rPr>
          <w:rFonts w:asciiTheme="minorHAnsi" w:hAnsiTheme="minorHAnsi"/>
          <w:color w:val="000000" w:themeColor="text1"/>
        </w:rPr>
      </w:pPr>
    </w:p>
    <w:p w:rsidR="000F6CF9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1. Zapisy regulaminu podlegają przepisom prawa polskiego.</w:t>
      </w:r>
    </w:p>
    <w:p w:rsidR="00A473D2" w:rsidRPr="00064723" w:rsidRDefault="00A473D2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2. Ostateczna interpretacja niniejszego Regulaminu, wiążąca dla Kandydatów i Uczestników projektu, należy do </w:t>
      </w:r>
      <w:r w:rsidR="003124DC" w:rsidRPr="00064723">
        <w:rPr>
          <w:rFonts w:asciiTheme="minorHAnsi" w:hAnsiTheme="minorHAnsi"/>
          <w:color w:val="000000" w:themeColor="text1"/>
        </w:rPr>
        <w:t>Realizatora.</w:t>
      </w:r>
    </w:p>
    <w:p w:rsidR="00A473D2" w:rsidRPr="00064723" w:rsidRDefault="00A473D2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3. W sprawach spornych decyzję podejmuje </w:t>
      </w:r>
      <w:r w:rsidR="003124DC" w:rsidRPr="00064723">
        <w:rPr>
          <w:rFonts w:asciiTheme="minorHAnsi" w:hAnsiTheme="minorHAnsi"/>
          <w:color w:val="000000" w:themeColor="text1"/>
        </w:rPr>
        <w:t>Realizator.</w:t>
      </w:r>
    </w:p>
    <w:p w:rsidR="00A473D2" w:rsidRPr="00064723" w:rsidRDefault="00A473D2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Default="003124DC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4</w:t>
      </w:r>
      <w:r w:rsidR="000F6CF9" w:rsidRPr="00064723">
        <w:rPr>
          <w:rFonts w:asciiTheme="minorHAnsi" w:hAnsiTheme="minorHAnsi"/>
          <w:color w:val="000000" w:themeColor="text1"/>
        </w:rPr>
        <w:t xml:space="preserve">. </w:t>
      </w:r>
      <w:r w:rsidRPr="00064723">
        <w:rPr>
          <w:rFonts w:asciiTheme="minorHAnsi" w:hAnsiTheme="minorHAnsi"/>
          <w:color w:val="000000" w:themeColor="text1"/>
        </w:rPr>
        <w:t>Realizator</w:t>
      </w:r>
      <w:r w:rsidR="000F6CF9" w:rsidRPr="00064723">
        <w:rPr>
          <w:rFonts w:asciiTheme="minorHAnsi" w:hAnsiTheme="minorHAnsi"/>
          <w:color w:val="000000" w:themeColor="text1"/>
        </w:rPr>
        <w:t xml:space="preserve"> zastrzega sobie prawo do zmiany Regulaminu. Zmiana Regulaminu obowiązuje od dnia publikacji na stronie internetowej Projektu.</w:t>
      </w:r>
    </w:p>
    <w:p w:rsidR="00A473D2" w:rsidRPr="00064723" w:rsidRDefault="00A473D2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Default="003124DC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5. </w:t>
      </w:r>
      <w:r w:rsidR="000F6CF9" w:rsidRPr="00064723">
        <w:rPr>
          <w:rFonts w:asciiTheme="minorHAnsi" w:hAnsiTheme="minorHAnsi"/>
          <w:color w:val="000000" w:themeColor="text1"/>
        </w:rPr>
        <w:t xml:space="preserve">Niniejszy Regulamin obowiązuje od dnia jego publikacji na stronie internetowej: </w:t>
      </w:r>
      <w:r w:rsidR="00A473D2" w:rsidRPr="00064723">
        <w:rPr>
          <w:color w:val="000000" w:themeColor="text1"/>
        </w:rPr>
        <w:t>www.</w:t>
      </w:r>
      <w:hyperlink r:id="rId9" w:history="1">
        <w:r w:rsidR="00A473D2" w:rsidRPr="004F4BEA">
          <w:rPr>
            <w:rStyle w:val="Hipercze"/>
            <w:color w:val="000000" w:themeColor="text1"/>
            <w:u w:val="none"/>
          </w:rPr>
          <w:t>przychodniaszombierki.pl/osrodek-wsparcia-medyczno-rehabilitacyjnego</w:t>
        </w:r>
      </w:hyperlink>
    </w:p>
    <w:p w:rsidR="006D1C98" w:rsidRPr="00064723" w:rsidRDefault="006D1C98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0F6CF9" w:rsidRPr="00064723" w:rsidRDefault="003124DC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>6</w:t>
      </w:r>
      <w:r w:rsidR="000F6CF9" w:rsidRPr="00064723">
        <w:rPr>
          <w:rFonts w:asciiTheme="minorHAnsi" w:hAnsiTheme="minorHAnsi"/>
          <w:color w:val="000000" w:themeColor="text1"/>
        </w:rPr>
        <w:t xml:space="preserve">. Nadzór nad realizacją Projektu, a także rozstrzyganie spraw, które nie są uregulowane niniejszym Regulaminem, pozostaje w gestii </w:t>
      </w:r>
      <w:r w:rsidRPr="00064723">
        <w:rPr>
          <w:rFonts w:asciiTheme="minorHAnsi" w:hAnsiTheme="minorHAnsi"/>
          <w:color w:val="000000" w:themeColor="text1"/>
        </w:rPr>
        <w:t>Realizatora.</w:t>
      </w:r>
    </w:p>
    <w:p w:rsidR="003124DC" w:rsidRPr="00064723" w:rsidRDefault="003124DC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Pr="00064723" w:rsidRDefault="003124DC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Bytom, 02.01.2018r. </w:t>
      </w:r>
    </w:p>
    <w:p w:rsidR="003124DC" w:rsidRPr="00064723" w:rsidRDefault="003124DC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0F6CF9" w:rsidRPr="00BA1CDB" w:rsidRDefault="000F6CF9" w:rsidP="000F6CF9">
      <w:pPr>
        <w:pStyle w:val="Default"/>
        <w:jc w:val="both"/>
        <w:rPr>
          <w:rFonts w:asciiTheme="minorHAnsi" w:hAnsiTheme="minorHAnsi"/>
          <w:b/>
          <w:color w:val="000000" w:themeColor="text1"/>
        </w:rPr>
      </w:pPr>
      <w:r w:rsidRPr="00BA1CDB">
        <w:rPr>
          <w:rFonts w:asciiTheme="minorHAnsi" w:hAnsiTheme="minorHAnsi"/>
          <w:b/>
          <w:color w:val="000000" w:themeColor="text1"/>
        </w:rPr>
        <w:t>Załączniki:</w:t>
      </w:r>
    </w:p>
    <w:p w:rsidR="000F6CF9" w:rsidRPr="00064723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1. </w:t>
      </w:r>
      <w:r w:rsidR="003124DC" w:rsidRPr="00064723">
        <w:rPr>
          <w:rFonts w:asciiTheme="minorHAnsi" w:hAnsiTheme="minorHAnsi"/>
          <w:color w:val="000000" w:themeColor="text1"/>
        </w:rPr>
        <w:t xml:space="preserve">Formularz zgłoszenia uczestnika/uczestniczki Projektu. </w:t>
      </w:r>
    </w:p>
    <w:p w:rsidR="000F6CF9" w:rsidRPr="00064723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2. </w:t>
      </w:r>
      <w:r w:rsidR="00064723">
        <w:rPr>
          <w:rFonts w:asciiTheme="minorHAnsi" w:eastAsia="DejaVuSans" w:hAnsiTheme="minorHAnsi" w:cs="DejaVuSans"/>
          <w:color w:val="000000" w:themeColor="text1"/>
        </w:rPr>
        <w:t>O</w:t>
      </w:r>
      <w:r w:rsidR="003124DC" w:rsidRPr="00064723">
        <w:rPr>
          <w:rFonts w:asciiTheme="minorHAnsi" w:eastAsia="DejaVuSans" w:hAnsiTheme="minorHAnsi" w:cs="DejaVuSans"/>
          <w:color w:val="000000" w:themeColor="text1"/>
        </w:rPr>
        <w:t>świadczenie o nie korzystaniu ze wsparcia w innych projektach współfinansowanych ze środków UE w czasie trwania projektu</w:t>
      </w:r>
    </w:p>
    <w:p w:rsidR="000F6CF9" w:rsidRPr="00064723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3. </w:t>
      </w:r>
      <w:r w:rsidR="00064723" w:rsidRPr="00064723">
        <w:rPr>
          <w:rFonts w:asciiTheme="minorHAnsi" w:eastAsia="DejaVuSans" w:hAnsiTheme="minorHAnsi" w:cs="DejaVuSans"/>
          <w:color w:val="000000" w:themeColor="text1"/>
        </w:rPr>
        <w:t>Kart</w:t>
      </w:r>
      <w:r w:rsidR="00064723">
        <w:rPr>
          <w:rFonts w:asciiTheme="minorHAnsi" w:eastAsia="DejaVuSans" w:hAnsiTheme="minorHAnsi" w:cs="DejaVuSans"/>
          <w:color w:val="000000" w:themeColor="text1"/>
        </w:rPr>
        <w:t>a</w:t>
      </w:r>
      <w:r w:rsidR="00064723" w:rsidRPr="00064723">
        <w:rPr>
          <w:rFonts w:asciiTheme="minorHAnsi" w:eastAsia="DejaVuSans" w:hAnsiTheme="minorHAnsi" w:cs="DejaVuSans"/>
          <w:color w:val="000000" w:themeColor="text1"/>
        </w:rPr>
        <w:t xml:space="preserve"> Kwalifikacyjn</w:t>
      </w:r>
      <w:r w:rsidR="00064723">
        <w:rPr>
          <w:rFonts w:asciiTheme="minorHAnsi" w:eastAsia="DejaVuSans" w:hAnsiTheme="minorHAnsi" w:cs="DejaVuSans"/>
          <w:color w:val="000000" w:themeColor="text1"/>
        </w:rPr>
        <w:t>a</w:t>
      </w:r>
    </w:p>
    <w:p w:rsidR="000F6CF9" w:rsidRPr="00064723" w:rsidRDefault="000F6CF9" w:rsidP="000F6CF9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064723">
        <w:rPr>
          <w:rFonts w:asciiTheme="minorHAnsi" w:hAnsiTheme="minorHAnsi"/>
          <w:color w:val="000000" w:themeColor="text1"/>
        </w:rPr>
        <w:t xml:space="preserve">4. </w:t>
      </w:r>
      <w:r w:rsidR="003124DC" w:rsidRPr="00064723">
        <w:rPr>
          <w:rFonts w:asciiTheme="minorHAnsi" w:hAnsiTheme="minorHAnsi"/>
          <w:color w:val="000000" w:themeColor="text1"/>
        </w:rPr>
        <w:t>Deklaracja udziału w Projekcie</w:t>
      </w:r>
    </w:p>
    <w:p w:rsidR="00D22348" w:rsidRDefault="00BA1CDB" w:rsidP="000F6C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Oświadczenie u</w:t>
      </w:r>
      <w:r w:rsidR="00064723" w:rsidRPr="00064723">
        <w:rPr>
          <w:color w:val="000000" w:themeColor="text1"/>
          <w:sz w:val="24"/>
          <w:szCs w:val="24"/>
        </w:rPr>
        <w:t>czestnika</w:t>
      </w:r>
      <w:r>
        <w:rPr>
          <w:color w:val="000000" w:themeColor="text1"/>
          <w:sz w:val="24"/>
          <w:szCs w:val="24"/>
        </w:rPr>
        <w:t>/uczestniczki</w:t>
      </w:r>
      <w:r w:rsidR="00064723" w:rsidRPr="00064723">
        <w:rPr>
          <w:color w:val="000000" w:themeColor="text1"/>
          <w:sz w:val="24"/>
          <w:szCs w:val="24"/>
        </w:rPr>
        <w:t xml:space="preserve"> projektu dotyczące danych osobowych </w:t>
      </w:r>
    </w:p>
    <w:p w:rsidR="001C1AEE" w:rsidRPr="00064723" w:rsidRDefault="000F6CF9" w:rsidP="000F6CF9">
      <w:pPr>
        <w:jc w:val="both"/>
        <w:rPr>
          <w:color w:val="000000" w:themeColor="text1"/>
          <w:sz w:val="24"/>
          <w:szCs w:val="24"/>
        </w:rPr>
      </w:pPr>
      <w:r w:rsidRPr="00064723">
        <w:rPr>
          <w:color w:val="000000" w:themeColor="text1"/>
          <w:sz w:val="24"/>
          <w:szCs w:val="24"/>
        </w:rPr>
        <w:t xml:space="preserve">6. </w:t>
      </w:r>
      <w:r w:rsidR="00064723">
        <w:rPr>
          <w:color w:val="000000" w:themeColor="text1"/>
          <w:sz w:val="24"/>
          <w:szCs w:val="24"/>
        </w:rPr>
        <w:t>Zobowiązanie</w:t>
      </w:r>
      <w:r w:rsidR="003124DC" w:rsidRPr="00064723">
        <w:rPr>
          <w:color w:val="000000" w:themeColor="text1"/>
          <w:sz w:val="24"/>
          <w:szCs w:val="24"/>
        </w:rPr>
        <w:t xml:space="preserve"> rodziny do współpracy w przygotowaniu pacjenta do transportu</w:t>
      </w:r>
    </w:p>
    <w:sectPr w:rsidR="001C1AEE" w:rsidRPr="00064723" w:rsidSect="00F935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9A" w:rsidRDefault="00A40E9A" w:rsidP="00190D28">
      <w:pPr>
        <w:spacing w:after="0" w:line="240" w:lineRule="auto"/>
      </w:pPr>
      <w:r>
        <w:separator/>
      </w:r>
    </w:p>
  </w:endnote>
  <w:endnote w:type="continuationSeparator" w:id="0">
    <w:p w:rsidR="00A40E9A" w:rsidRDefault="00A40E9A" w:rsidP="001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D2" w:rsidRDefault="006D5E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-556260</wp:posOffset>
              </wp:positionV>
              <wp:extent cx="2962275" cy="1171575"/>
              <wp:effectExtent l="0" t="0" r="9525" b="9525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2275" cy="1171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73D2" w:rsidRPr="00A473D2" w:rsidRDefault="00A473D2" w:rsidP="00A473D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A473D2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A473D2" w:rsidRPr="00A473D2" w:rsidRDefault="00A473D2" w:rsidP="00A473D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A473D2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A473D2" w:rsidRPr="00A473D2" w:rsidRDefault="00A473D2" w:rsidP="00A473D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A473D2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A473D2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A473D2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A473D2" w:rsidRPr="00A473D2" w:rsidRDefault="00A473D2" w:rsidP="00A473D2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A473D2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-31.1pt;margin-top:-43.8pt;width:23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" fillcolor="window" stroked="f" strokeweight=".5pt">
              <v:path arrowok="t"/>
              <v:textbox>
                <w:txbxContent>
                  <w:p w:rsidR="00A473D2" w:rsidRPr="00A473D2" w:rsidRDefault="00A473D2" w:rsidP="00A473D2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A473D2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Biuro Projektu:</w:t>
                    </w:r>
                  </w:p>
                  <w:p w:rsidR="00A473D2" w:rsidRPr="00A473D2" w:rsidRDefault="00A473D2" w:rsidP="00A473D2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A473D2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A473D2" w:rsidRPr="00A473D2" w:rsidRDefault="00A473D2" w:rsidP="00A473D2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A473D2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A473D2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A473D2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A473D2" w:rsidRPr="00A473D2" w:rsidRDefault="00A473D2" w:rsidP="00A473D2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A473D2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9A" w:rsidRDefault="00A40E9A" w:rsidP="00190D28">
      <w:pPr>
        <w:spacing w:after="0" w:line="240" w:lineRule="auto"/>
      </w:pPr>
      <w:r>
        <w:separator/>
      </w:r>
    </w:p>
  </w:footnote>
  <w:footnote w:type="continuationSeparator" w:id="0">
    <w:p w:rsidR="00A40E9A" w:rsidRDefault="00A40E9A" w:rsidP="001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A1" w:rsidRPr="002A5FA1" w:rsidRDefault="002A5FA1" w:rsidP="002A5FA1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>
          <wp:extent cx="5699760" cy="807720"/>
          <wp:effectExtent l="0" t="0" r="0" b="0"/>
          <wp:docPr id="2" name="Obraz 2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391B"/>
    <w:multiLevelType w:val="hybridMultilevel"/>
    <w:tmpl w:val="0932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64D1"/>
    <w:multiLevelType w:val="hybridMultilevel"/>
    <w:tmpl w:val="EE8E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54B6"/>
    <w:multiLevelType w:val="hybridMultilevel"/>
    <w:tmpl w:val="E586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68"/>
    <w:rsid w:val="00036804"/>
    <w:rsid w:val="00061BFA"/>
    <w:rsid w:val="00064723"/>
    <w:rsid w:val="000E3C7D"/>
    <w:rsid w:val="000F6CF9"/>
    <w:rsid w:val="00190D28"/>
    <w:rsid w:val="001C1AEE"/>
    <w:rsid w:val="00252A75"/>
    <w:rsid w:val="002A5FA1"/>
    <w:rsid w:val="002A667B"/>
    <w:rsid w:val="002B4511"/>
    <w:rsid w:val="002E2481"/>
    <w:rsid w:val="003124DC"/>
    <w:rsid w:val="003159CD"/>
    <w:rsid w:val="003936B5"/>
    <w:rsid w:val="003C1C7E"/>
    <w:rsid w:val="00402E57"/>
    <w:rsid w:val="00471C08"/>
    <w:rsid w:val="004B0168"/>
    <w:rsid w:val="004C56D9"/>
    <w:rsid w:val="004E0B85"/>
    <w:rsid w:val="004F4BEA"/>
    <w:rsid w:val="005A1F94"/>
    <w:rsid w:val="00603047"/>
    <w:rsid w:val="006D1C98"/>
    <w:rsid w:val="006D5E7F"/>
    <w:rsid w:val="0072468C"/>
    <w:rsid w:val="00742B0D"/>
    <w:rsid w:val="007436F4"/>
    <w:rsid w:val="00744983"/>
    <w:rsid w:val="007D0ACD"/>
    <w:rsid w:val="00841675"/>
    <w:rsid w:val="00927923"/>
    <w:rsid w:val="00A37C1D"/>
    <w:rsid w:val="00A40E9A"/>
    <w:rsid w:val="00A473D2"/>
    <w:rsid w:val="00A5164B"/>
    <w:rsid w:val="00A85104"/>
    <w:rsid w:val="00AF354A"/>
    <w:rsid w:val="00B50D90"/>
    <w:rsid w:val="00B91FDF"/>
    <w:rsid w:val="00BA1CDB"/>
    <w:rsid w:val="00CF1B06"/>
    <w:rsid w:val="00D22348"/>
    <w:rsid w:val="00D27899"/>
    <w:rsid w:val="00D3596C"/>
    <w:rsid w:val="00D8010A"/>
    <w:rsid w:val="00DE4E40"/>
    <w:rsid w:val="00F25E2E"/>
    <w:rsid w:val="00F358CA"/>
    <w:rsid w:val="00F6530A"/>
    <w:rsid w:val="00F935AC"/>
    <w:rsid w:val="00FC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2B85F-2376-437F-85D4-D7046839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28"/>
  </w:style>
  <w:style w:type="paragraph" w:styleId="Stopka">
    <w:name w:val="footer"/>
    <w:basedOn w:val="Normalny"/>
    <w:link w:val="StopkaZnak"/>
    <w:uiPriority w:val="99"/>
    <w:unhideWhenUsed/>
    <w:rsid w:val="0019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28"/>
  </w:style>
  <w:style w:type="paragraph" w:styleId="Akapitzlist">
    <w:name w:val="List Paragraph"/>
    <w:basedOn w:val="Normalny"/>
    <w:uiPriority w:val="34"/>
    <w:qFormat/>
    <w:rsid w:val="007D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przychodniaszombierki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ychodniaszombierki.pl/osrodek-wsparcia-medyczno-rehabilitacyjne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zychodniaszombierki.pl/osrodek-wsparcia-medyczno-rehabilitacyjne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2298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ok</cp:lastModifiedBy>
  <cp:revision>6</cp:revision>
  <cp:lastPrinted>2018-02-28T11:37:00Z</cp:lastPrinted>
  <dcterms:created xsi:type="dcterms:W3CDTF">2018-02-28T10:32:00Z</dcterms:created>
  <dcterms:modified xsi:type="dcterms:W3CDTF">2018-02-28T11:38:00Z</dcterms:modified>
</cp:coreProperties>
</file>